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67" w:rsidRDefault="003C2999" w:rsidP="003C2999">
      <w:pPr>
        <w:pStyle w:val="GWSubject"/>
        <w:ind w:right="-283"/>
      </w:pPr>
      <w:r w:rsidRPr="003C2999">
        <w:rPr>
          <w:rFonts w:cs="Arial"/>
        </w:rPr>
        <w:t>By email</w:t>
      </w:r>
    </w:p>
    <w:p w:rsidR="00F60A67" w:rsidRDefault="00CA3692" w:rsidP="00FE74F1">
      <w:pPr>
        <w:pStyle w:val="Date"/>
      </w:pPr>
      <w:r>
        <w:t>18</w:t>
      </w:r>
      <w:r w:rsidR="001F0AEA">
        <w:t xml:space="preserve"> September</w:t>
      </w:r>
      <w:r w:rsidR="003C2999">
        <w:t xml:space="preserve"> 2019</w:t>
      </w:r>
    </w:p>
    <w:p w:rsidR="00F60A67" w:rsidRDefault="003C2999" w:rsidP="00F60A67">
      <w:pPr>
        <w:pStyle w:val="GWAddressDetails"/>
        <w:framePr w:w="1894" w:h="2626" w:hRule="exact" w:hSpace="181" w:wrap="around" w:vAnchor="page" w:hAnchor="page" w:x="9158" w:y="2666" w:anchorLock="1"/>
        <w:spacing w:line="230" w:lineRule="auto"/>
        <w:rPr>
          <w:kern w:val="16"/>
        </w:rPr>
      </w:pPr>
      <w:r>
        <w:rPr>
          <w:kern w:val="16"/>
        </w:rPr>
        <w:t>Shed 39, 2 Fryatt Quay</w:t>
      </w:r>
    </w:p>
    <w:p w:rsidR="00F60A67" w:rsidRDefault="003C2999" w:rsidP="00F60A67">
      <w:pPr>
        <w:pStyle w:val="GWAddressDetails"/>
        <w:framePr w:w="1894" w:h="2626" w:hRule="exact" w:hSpace="181" w:wrap="around" w:vAnchor="page" w:hAnchor="page" w:x="9158" w:y="2666" w:anchorLock="1"/>
        <w:spacing w:line="230" w:lineRule="auto"/>
        <w:rPr>
          <w:kern w:val="16"/>
        </w:rPr>
      </w:pPr>
      <w:r>
        <w:rPr>
          <w:kern w:val="16"/>
        </w:rPr>
        <w:t>Pipitea, Wellington 6011</w:t>
      </w:r>
    </w:p>
    <w:p w:rsidR="00F60A67" w:rsidRDefault="003C2999" w:rsidP="00F60A67">
      <w:pPr>
        <w:pStyle w:val="GWAddressDetails"/>
        <w:framePr w:w="1894" w:h="2626" w:hRule="exact" w:hSpace="181" w:wrap="around" w:vAnchor="page" w:hAnchor="page" w:x="9158" w:y="2666" w:anchorLock="1"/>
        <w:spacing w:line="230" w:lineRule="auto"/>
        <w:rPr>
          <w:kern w:val="16"/>
        </w:rPr>
      </w:pPr>
      <w:r>
        <w:rPr>
          <w:kern w:val="16"/>
        </w:rPr>
        <w:t>PO Box 11646</w:t>
      </w:r>
    </w:p>
    <w:p w:rsidR="00F60A67" w:rsidRDefault="003C2999" w:rsidP="00F60A67">
      <w:pPr>
        <w:pStyle w:val="GWAddressDetails"/>
        <w:framePr w:w="1894" w:h="2626" w:hRule="exact" w:hSpace="181" w:wrap="around" w:vAnchor="page" w:hAnchor="page" w:x="9158" w:y="2666" w:anchorLock="1"/>
        <w:spacing w:line="230" w:lineRule="auto"/>
        <w:rPr>
          <w:kern w:val="16"/>
        </w:rPr>
      </w:pPr>
      <w:r>
        <w:rPr>
          <w:kern w:val="16"/>
        </w:rPr>
        <w:t>Manners Street</w:t>
      </w:r>
    </w:p>
    <w:p w:rsidR="00F60A67" w:rsidRDefault="003C2999" w:rsidP="00F60A67">
      <w:pPr>
        <w:pStyle w:val="GWAddressDetails"/>
        <w:framePr w:w="1894" w:h="2626" w:hRule="exact" w:hSpace="181" w:wrap="around" w:vAnchor="page" w:hAnchor="page" w:x="9158" w:y="2666" w:anchorLock="1"/>
      </w:pPr>
      <w:r>
        <w:t>Wellington 6142</w:t>
      </w:r>
    </w:p>
    <w:p w:rsidR="00F60A67" w:rsidRDefault="003C2999" w:rsidP="00F60A67">
      <w:pPr>
        <w:pStyle w:val="GWTFW"/>
        <w:framePr w:h="2626" w:hRule="exact" w:wrap="around" w:x="9158" w:y="2666"/>
        <w:spacing w:after="70"/>
      </w:pPr>
      <w:r>
        <w:t>T  04 384 5708</w:t>
      </w:r>
    </w:p>
    <w:p w:rsidR="00F60A67" w:rsidRDefault="003C2999" w:rsidP="00F60A67">
      <w:pPr>
        <w:pStyle w:val="GWTFW"/>
        <w:framePr w:h="2626" w:hRule="exact" w:wrap="around" w:x="9158" w:y="2666"/>
        <w:spacing w:after="70"/>
      </w:pPr>
      <w:r>
        <w:t>F  04 385 6960</w:t>
      </w:r>
    </w:p>
    <w:p w:rsidR="00F60A67" w:rsidRDefault="003C2999" w:rsidP="00F60A67">
      <w:pPr>
        <w:pStyle w:val="GWTFW"/>
        <w:framePr w:h="2626" w:hRule="exact" w:wrap="around" w:x="9158" w:y="2666"/>
        <w:spacing w:after="70"/>
      </w:pPr>
      <w:r>
        <w:t>www.gw.govt.nz</w:t>
      </w:r>
    </w:p>
    <w:p w:rsidR="00F60A67" w:rsidRPr="00CA5BFB" w:rsidRDefault="003C2999" w:rsidP="00A96125">
      <w:pPr>
        <w:pStyle w:val="BodyText"/>
        <w:rPr>
          <w:lang w:val="en-US"/>
        </w:rPr>
      </w:pPr>
      <w:r>
        <w:rPr>
          <w:lang w:val="en-US"/>
        </w:rPr>
        <w:t>File Ref</w:t>
      </w:r>
      <w:r w:rsidR="00FC58AD">
        <w:rPr>
          <w:lang w:val="en-US"/>
        </w:rPr>
        <w:t xml:space="preserve">:  </w:t>
      </w:r>
      <w:r w:rsidR="007851E0" w:rsidRPr="00BF3DDA">
        <w:rPr>
          <w:szCs w:val="24"/>
          <w:lang w:val="en-US"/>
        </w:rPr>
        <w:t>OIAP-</w:t>
      </w:r>
      <w:r w:rsidR="00CA3692">
        <w:rPr>
          <w:szCs w:val="24"/>
          <w:lang w:val="en-US"/>
        </w:rPr>
        <w:t>2</w:t>
      </w:r>
      <w:r w:rsidR="007851E0" w:rsidRPr="00BF3DDA">
        <w:rPr>
          <w:szCs w:val="24"/>
          <w:lang w:val="en-US"/>
        </w:rPr>
        <w:t>-</w:t>
      </w:r>
      <w:r w:rsidR="00CA3692">
        <w:rPr>
          <w:szCs w:val="24"/>
          <w:lang w:val="en-US"/>
        </w:rPr>
        <w:t>990</w:t>
      </w:r>
    </w:p>
    <w:p w:rsidR="00CA3692" w:rsidRDefault="00CA3692" w:rsidP="00CA3692">
      <w:r>
        <w:t>Tony Randle</w:t>
      </w:r>
    </w:p>
    <w:p w:rsidR="00F60A67" w:rsidRDefault="00CA3692" w:rsidP="00CA3692">
      <w:pPr>
        <w:spacing w:after="720"/>
      </w:pPr>
      <w:hyperlink r:id="rId13" w:history="1">
        <w:r w:rsidRPr="008D5D31">
          <w:rPr>
            <w:rStyle w:val="Hyperlink"/>
          </w:rPr>
          <w:t>fyi-request-9099-b48056b9@requests.fyi.org.nz</w:t>
        </w:r>
      </w:hyperlink>
    </w:p>
    <w:p w:rsidR="00F60A67" w:rsidRDefault="003C2999" w:rsidP="00A96125">
      <w:pPr>
        <w:pStyle w:val="zDear"/>
        <w:spacing w:before="720"/>
      </w:pPr>
      <w:r>
        <w:t>Dear</w:t>
      </w:r>
      <w:r w:rsidR="000D71CA">
        <w:t xml:space="preserve"> </w:t>
      </w:r>
      <w:r w:rsidR="009507D8">
        <w:rPr>
          <w:szCs w:val="24"/>
        </w:rPr>
        <w:t>M</w:t>
      </w:r>
      <w:r w:rsidR="00FC58AD">
        <w:rPr>
          <w:szCs w:val="24"/>
        </w:rPr>
        <w:t>r</w:t>
      </w:r>
      <w:r w:rsidR="009507D8">
        <w:rPr>
          <w:szCs w:val="24"/>
        </w:rPr>
        <w:t xml:space="preserve"> </w:t>
      </w:r>
      <w:r w:rsidR="00CA3692">
        <w:rPr>
          <w:szCs w:val="24"/>
        </w:rPr>
        <w:t>Randle</w:t>
      </w:r>
    </w:p>
    <w:p w:rsidR="00FC58AD" w:rsidRPr="0059113B" w:rsidRDefault="00FC58AD" w:rsidP="00FC58AD">
      <w:pPr>
        <w:pStyle w:val="GWSubject"/>
        <w:spacing w:before="113"/>
        <w:jc w:val="both"/>
        <w:rPr>
          <w:rFonts w:cs="Arial"/>
          <w:szCs w:val="28"/>
        </w:rPr>
      </w:pPr>
      <w:r w:rsidRPr="0059113B">
        <w:rPr>
          <w:rFonts w:cs="Arial"/>
          <w:szCs w:val="28"/>
        </w:rPr>
        <w:t>Request for information 2019-2</w:t>
      </w:r>
      <w:r w:rsidR="007851E0">
        <w:rPr>
          <w:rFonts w:cs="Arial"/>
          <w:szCs w:val="28"/>
        </w:rPr>
        <w:t>50</w:t>
      </w:r>
    </w:p>
    <w:p w:rsidR="00CA3692" w:rsidRPr="00741ED0" w:rsidRDefault="00CA3692" w:rsidP="00CA3692">
      <w:pPr>
        <w:pStyle w:val="BodyText"/>
        <w:rPr>
          <w:rFonts w:ascii="Arial" w:hAnsi="Arial" w:cs="Arial"/>
          <w:b/>
          <w:sz w:val="28"/>
          <w:szCs w:val="28"/>
        </w:rPr>
      </w:pPr>
      <w:r>
        <w:rPr>
          <w:rFonts w:ascii="Arial" w:hAnsi="Arial" w:cs="Arial"/>
          <w:b/>
          <w:sz w:val="28"/>
          <w:szCs w:val="28"/>
        </w:rPr>
        <w:t>O</w:t>
      </w:r>
      <w:r w:rsidRPr="00741ED0">
        <w:rPr>
          <w:rFonts w:ascii="Arial" w:hAnsi="Arial" w:cs="Arial"/>
          <w:b/>
          <w:sz w:val="28"/>
          <w:szCs w:val="28"/>
        </w:rPr>
        <w:t xml:space="preserve">fficial information complaint </w:t>
      </w:r>
      <w:r>
        <w:rPr>
          <w:rFonts w:ascii="Arial" w:hAnsi="Arial" w:cs="Arial"/>
          <w:b/>
          <w:sz w:val="28"/>
          <w:szCs w:val="28"/>
        </w:rPr>
        <w:t>– Ombudsman’s Ref 498926</w:t>
      </w:r>
    </w:p>
    <w:p w:rsidR="00CA3692" w:rsidRDefault="00CA3692" w:rsidP="00CA3692">
      <w:pPr>
        <w:pStyle w:val="BodyText"/>
      </w:pPr>
      <w:r>
        <w:t xml:space="preserve">On 22 May 2019 Greater Wellington Regional Council (GWRC) was advised that the Ombudsman was </w:t>
      </w:r>
      <w:r w:rsidRPr="00741ED0">
        <w:t xml:space="preserve">investigating a complaint from </w:t>
      </w:r>
      <w:r>
        <w:t xml:space="preserve">you </w:t>
      </w:r>
      <w:r w:rsidRPr="00741ED0">
        <w:t xml:space="preserve">about </w:t>
      </w:r>
      <w:r>
        <w:t xml:space="preserve">our </w:t>
      </w:r>
      <w:r w:rsidRPr="00741ED0">
        <w:t xml:space="preserve">decision on </w:t>
      </w:r>
      <w:r>
        <w:t>your</w:t>
      </w:r>
      <w:r w:rsidRPr="00741ED0">
        <w:t xml:space="preserve"> request for official information</w:t>
      </w:r>
      <w:r>
        <w:t xml:space="preserve"> (2018-341)</w:t>
      </w:r>
      <w:r w:rsidRPr="00741ED0">
        <w:t>.</w:t>
      </w:r>
    </w:p>
    <w:p w:rsidR="00CA3692" w:rsidRDefault="00CA3692" w:rsidP="00CA3692">
      <w:pPr>
        <w:pStyle w:val="BodyText"/>
      </w:pPr>
      <w:r>
        <w:t>On 26 November 2018, you requested from GWRC, in part:</w:t>
      </w:r>
    </w:p>
    <w:p w:rsidR="00CA3692" w:rsidRPr="00741ED0" w:rsidRDefault="00CA3692" w:rsidP="00CA3692">
      <w:pPr>
        <w:pStyle w:val="BodyText"/>
        <w:spacing w:before="120" w:after="0"/>
        <w:ind w:left="720"/>
        <w:rPr>
          <w:i/>
        </w:rPr>
      </w:pPr>
      <w:r w:rsidRPr="00741ED0">
        <w:rPr>
          <w:i/>
        </w:rPr>
        <w:t>3) Can I please have a copy of the monthly rail PTOM contract operating cost paid to TransDev since the rail service was taken over by TransDev under PTOM contract?</w:t>
      </w:r>
    </w:p>
    <w:p w:rsidR="00CA3692" w:rsidRPr="00741ED0" w:rsidRDefault="00CA3692" w:rsidP="00CA3692">
      <w:pPr>
        <w:pStyle w:val="BodyText"/>
        <w:spacing w:before="120" w:after="0"/>
        <w:ind w:left="720"/>
        <w:rPr>
          <w:i/>
        </w:rPr>
      </w:pPr>
      <w:r w:rsidRPr="00741ED0">
        <w:rPr>
          <w:i/>
        </w:rPr>
        <w:t>…</w:t>
      </w:r>
    </w:p>
    <w:p w:rsidR="00CA3692" w:rsidRPr="00741ED0" w:rsidRDefault="00CA3692" w:rsidP="00CA3692">
      <w:pPr>
        <w:pStyle w:val="BodyText"/>
        <w:ind w:left="720"/>
        <w:rPr>
          <w:i/>
        </w:rPr>
      </w:pPr>
      <w:r w:rsidRPr="00741ED0">
        <w:rPr>
          <w:i/>
        </w:rPr>
        <w:t>6) Can I please have a copy of the monthly bus PTOM contract operating cost paid to bus operators for each PTOM bus unit for each month since bus services were taken over by various bus operators under PTOM contracts?</w:t>
      </w:r>
    </w:p>
    <w:p w:rsidR="00CA3692" w:rsidRDefault="00CA3692" w:rsidP="00CA3692">
      <w:pPr>
        <w:pStyle w:val="BodyText"/>
      </w:pPr>
      <w:r>
        <w:t>GWRC responded on 20 December 2018 advising for both points 3 and 6 of your request:</w:t>
      </w:r>
    </w:p>
    <w:p w:rsidR="00CA3692" w:rsidRPr="00AD38FB" w:rsidRDefault="00CA3692" w:rsidP="00CA3692">
      <w:pPr>
        <w:pStyle w:val="BodyText"/>
        <w:ind w:left="720"/>
        <w:rPr>
          <w:i/>
        </w:rPr>
      </w:pPr>
      <w:r w:rsidRPr="00AD38FB">
        <w:rPr>
          <w:i/>
        </w:rPr>
        <w:t>Under the performance-based contracts, the payments to the operators are subject to an obligation of confidence. This information has been withheld in accordance with section 7(2)(b)(ii) of the Local Government Official Information and Meetings Act 1987 on the ground that releasing this information would be likely to unreasonably prejudice the commercial position of the operator in a competitive market.</w:t>
      </w:r>
    </w:p>
    <w:p w:rsidR="00CA3692" w:rsidRDefault="00CA3692" w:rsidP="00CA3692">
      <w:pPr>
        <w:pStyle w:val="BodyText"/>
      </w:pPr>
      <w:r>
        <w:t xml:space="preserve">Following your complaint </w:t>
      </w:r>
      <w:r w:rsidRPr="000608D5">
        <w:t>about our decision on your request for official information (2018-341)</w:t>
      </w:r>
      <w:r>
        <w:t xml:space="preserve"> the Ombudsman advised that i</w:t>
      </w:r>
      <w:r w:rsidRPr="00AD38FB">
        <w:t>f</w:t>
      </w:r>
      <w:r>
        <w:t xml:space="preserve"> GWRC </w:t>
      </w:r>
      <w:r w:rsidRPr="00AD38FB">
        <w:t xml:space="preserve">can resolve the complaint </w:t>
      </w:r>
      <w:r>
        <w:t xml:space="preserve">with you, there would be no </w:t>
      </w:r>
      <w:r w:rsidRPr="00AD38FB">
        <w:t>need for an investigation</w:t>
      </w:r>
      <w:r>
        <w:t>.</w:t>
      </w:r>
    </w:p>
    <w:p w:rsidR="00CA3692" w:rsidRDefault="00CA3692" w:rsidP="00CA3692">
      <w:pPr>
        <w:pStyle w:val="BodyText"/>
      </w:pPr>
      <w:r>
        <w:lastRenderedPageBreak/>
        <w:t>Following consultation with operators of bus and rail services GWRC</w:t>
      </w:r>
      <w:r w:rsidRPr="00820442">
        <w:t xml:space="preserve"> has decided to release </w:t>
      </w:r>
      <w:r>
        <w:t xml:space="preserve">under the </w:t>
      </w:r>
      <w:r w:rsidRPr="00820442">
        <w:t>Local Government Official Information and Meetings Act 1987</w:t>
      </w:r>
      <w:r>
        <w:t xml:space="preserve"> the </w:t>
      </w:r>
      <w:r w:rsidRPr="00820442">
        <w:t xml:space="preserve">monthly </w:t>
      </w:r>
      <w:r>
        <w:t xml:space="preserve">payments </w:t>
      </w:r>
      <w:r w:rsidRPr="00820442">
        <w:t xml:space="preserve">made to </w:t>
      </w:r>
      <w:r>
        <w:t xml:space="preserve">the </w:t>
      </w:r>
      <w:r w:rsidRPr="00820442">
        <w:t>operators</w:t>
      </w:r>
      <w:r>
        <w:t xml:space="preserve"> under the </w:t>
      </w:r>
      <w:r w:rsidRPr="000608D5">
        <w:t>Public Transport Operating Model (PTOM) contracts</w:t>
      </w:r>
      <w:r>
        <w:t>.</w:t>
      </w:r>
      <w:r w:rsidRPr="000608D5">
        <w:t xml:space="preserve"> </w:t>
      </w:r>
      <w:r>
        <w:t>This information is contained in Attachment 1- PTOM units contract payments.</w:t>
      </w:r>
    </w:p>
    <w:p w:rsidR="00CA3692" w:rsidRDefault="00CA3692" w:rsidP="00CA3692">
      <w:pPr>
        <w:pStyle w:val="BodyText"/>
      </w:pPr>
      <w:r>
        <w:t>I believe that this provides you with the information requested and resolves the complaint.</w:t>
      </w:r>
    </w:p>
    <w:p w:rsidR="00CA3692" w:rsidRDefault="00CA3692" w:rsidP="00CA3692">
      <w:pPr>
        <w:pStyle w:val="BodyText"/>
      </w:pPr>
      <w:r w:rsidRPr="00820442">
        <w:t>If you have any concerns with the decision(s) referred to in this letter, you have the right to request an investigation and review by the Ombudsman under section 27(3) of the Local Government Official Information and Meetings Act 1987.</w:t>
      </w:r>
    </w:p>
    <w:p w:rsidR="00FC58AD" w:rsidRDefault="00FC58AD" w:rsidP="00FC58AD">
      <w:pPr>
        <w:pStyle w:val="zSignoff"/>
        <w:keepNext w:val="0"/>
        <w:spacing w:before="240"/>
        <w:jc w:val="both"/>
        <w:rPr>
          <w:szCs w:val="24"/>
        </w:rPr>
      </w:pPr>
    </w:p>
    <w:p w:rsidR="00FC58AD" w:rsidRPr="00BF3DDA" w:rsidRDefault="00FC58AD" w:rsidP="00FC58AD">
      <w:pPr>
        <w:pStyle w:val="zSignoff"/>
        <w:keepNext w:val="0"/>
        <w:spacing w:before="240"/>
        <w:jc w:val="both"/>
        <w:rPr>
          <w:szCs w:val="24"/>
        </w:rPr>
      </w:pPr>
      <w:r w:rsidRPr="00BF3DDA">
        <w:rPr>
          <w:szCs w:val="24"/>
        </w:rPr>
        <w:t>Yours sincerely</w:t>
      </w:r>
    </w:p>
    <w:p w:rsidR="00375972" w:rsidRDefault="00375972" w:rsidP="00375972">
      <w:pPr>
        <w:pStyle w:val="BodyText"/>
        <w:spacing w:before="120" w:after="0"/>
        <w:jc w:val="left"/>
        <w:rPr>
          <w:b/>
          <w:szCs w:val="24"/>
        </w:rPr>
      </w:pPr>
      <w:r>
        <w:rPr>
          <w:noProof/>
          <w:lang w:eastAsia="en-NZ"/>
        </w:rPr>
        <w:drawing>
          <wp:inline distT="0" distB="0" distL="0" distR="0" wp14:anchorId="2D6029D3" wp14:editId="4A1BB99A">
            <wp:extent cx="1581102" cy="1152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3838" cy="1154519"/>
                    </a:xfrm>
                    <a:prstGeom prst="rect">
                      <a:avLst/>
                    </a:prstGeom>
                  </pic:spPr>
                </pic:pic>
              </a:graphicData>
            </a:graphic>
          </wp:inline>
        </w:drawing>
      </w:r>
    </w:p>
    <w:p w:rsidR="00FC58AD" w:rsidRPr="00BF3DDA" w:rsidRDefault="00FC58AD" w:rsidP="00375972">
      <w:pPr>
        <w:pStyle w:val="BodyText"/>
        <w:spacing w:before="120" w:after="0"/>
        <w:jc w:val="left"/>
        <w:rPr>
          <w:szCs w:val="24"/>
        </w:rPr>
      </w:pPr>
      <w:r w:rsidRPr="00BF3DDA">
        <w:rPr>
          <w:b/>
          <w:szCs w:val="24"/>
        </w:rPr>
        <w:t xml:space="preserve">Greg Pollock </w:t>
      </w:r>
      <w:r w:rsidRPr="00BF3DDA">
        <w:rPr>
          <w:b/>
          <w:szCs w:val="24"/>
        </w:rPr>
        <w:br/>
      </w:r>
      <w:r w:rsidRPr="00BF3DDA">
        <w:rPr>
          <w:szCs w:val="24"/>
        </w:rPr>
        <w:t xml:space="preserve">General Manager, Public Transport </w:t>
      </w:r>
      <w:bookmarkStart w:id="0" w:name="_GoBack"/>
      <w:bookmarkEnd w:id="0"/>
    </w:p>
    <w:sectPr w:rsidR="00FC58AD" w:rsidRPr="00BF3DDA" w:rsidSect="00883A4C">
      <w:headerReference w:type="default" r:id="rId15"/>
      <w:footerReference w:type="default" r:id="rId16"/>
      <w:headerReference w:type="first" r:id="rId17"/>
      <w:footerReference w:type="first" r:id="rId18"/>
      <w:pgSz w:w="11906" w:h="16838" w:code="9"/>
      <w:pgMar w:top="2665" w:right="851" w:bottom="2098" w:left="1361" w:header="964"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99" w:rsidRDefault="003C2999">
      <w:r>
        <w:separator/>
      </w:r>
    </w:p>
  </w:endnote>
  <w:endnote w:type="continuationSeparator" w:id="0">
    <w:p w:rsidR="003C2999" w:rsidRDefault="003C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1A" w:rsidRPr="00444EFE" w:rsidRDefault="00375972" w:rsidP="007B38C7">
    <w:pPr>
      <w:pStyle w:val="GWFooter"/>
    </w:pPr>
    <w:bookmarkStart w:id="2" w:name="DocName2"/>
    <w:r>
      <w:t>GWRC response to T Randle re Ombudsmans investigation of complaint - ref 498926</w:t>
    </w:r>
    <w:bookmarkEnd w:id="2"/>
    <w:r w:rsidR="00DF4E1A" w:rsidRPr="00444EFE">
      <w:tab/>
      <w:t xml:space="preserve">PAGE </w:t>
    </w:r>
    <w:r w:rsidR="00DF4E1A" w:rsidRPr="00444EFE">
      <w:fldChar w:fldCharType="begin"/>
    </w:r>
    <w:r w:rsidR="00DF4E1A" w:rsidRPr="00444EFE">
      <w:instrText xml:space="preserve"> PAGE </w:instrText>
    </w:r>
    <w:r w:rsidR="00DF4E1A" w:rsidRPr="00444EFE">
      <w:fldChar w:fldCharType="separate"/>
    </w:r>
    <w:r>
      <w:rPr>
        <w:noProof/>
      </w:rPr>
      <w:t>1</w:t>
    </w:r>
    <w:r w:rsidR="00DF4E1A" w:rsidRPr="00444EFE">
      <w:fldChar w:fldCharType="end"/>
    </w:r>
    <w:r w:rsidR="00DF4E1A" w:rsidRPr="00444EFE">
      <w:t xml:space="preserve"> of </w:t>
    </w:r>
    <w:fldSimple w:instr=" NUMPAGES ">
      <w:r>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1A" w:rsidRPr="00444EFE" w:rsidRDefault="00375972" w:rsidP="003C2999">
    <w:pPr>
      <w:pStyle w:val="GWFooter"/>
      <w:spacing w:after="240"/>
    </w:pPr>
    <w:bookmarkStart w:id="4" w:name="DocName1"/>
    <w:r>
      <w:t>GWRC response to T Randle re Ombudsmans investigation of complaint - ref 498926</w:t>
    </w:r>
    <w:bookmarkEnd w:id="4"/>
    <w:r w:rsidR="00DF4E1A">
      <w:rPr>
        <w:noProof/>
        <w:lang w:eastAsia="en-NZ"/>
      </w:rPr>
      <w:drawing>
        <wp:anchor distT="0" distB="0" distL="114300" distR="114300" simplePos="0" relativeHeight="251658240" behindDoc="1" locked="0" layoutInCell="1" allowOverlap="1" wp14:anchorId="53D74622" wp14:editId="04AA79BF">
          <wp:simplePos x="0" y="0"/>
          <wp:positionH relativeFrom="page">
            <wp:align>center</wp:align>
          </wp:positionH>
          <wp:positionV relativeFrom="page">
            <wp:align>bottom</wp:align>
          </wp:positionV>
          <wp:extent cx="7570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91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99" w:rsidRDefault="003C2999">
      <w:r>
        <w:separator/>
      </w:r>
    </w:p>
  </w:footnote>
  <w:footnote w:type="continuationSeparator" w:id="0">
    <w:p w:rsidR="003C2999" w:rsidRDefault="003C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1A" w:rsidRDefault="00DF4E1A" w:rsidP="007B38C7">
    <w:pPr>
      <w:pStyle w:val="Header"/>
      <w:tabs>
        <w:tab w:val="clear" w:pos="9333"/>
        <w:tab w:val="center" w:pos="3969"/>
        <w:tab w:val="right" w:pos="9639"/>
      </w:tabs>
      <w:jc w:val="right"/>
    </w:pPr>
    <w:bookmarkStart w:id="1" w:name="Logo3"/>
    <w:r>
      <w:rPr>
        <w:noProof/>
        <w:lang w:eastAsia="en-NZ"/>
      </w:rPr>
      <w:drawing>
        <wp:inline distT="0" distB="0" distL="0" distR="0" wp14:anchorId="6E88F2B9" wp14:editId="16D482BE">
          <wp:extent cx="1619250" cy="838200"/>
          <wp:effectExtent l="0" t="0" r="0" b="0"/>
          <wp:docPr id="1" name="Picture 1"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1A" w:rsidRDefault="00DF4E1A" w:rsidP="000274ED">
    <w:pPr>
      <w:ind w:right="57"/>
      <w:jc w:val="right"/>
    </w:pPr>
    <w:bookmarkStart w:id="3" w:name="Logo1"/>
    <w:r>
      <w:rPr>
        <w:noProof/>
        <w:lang w:eastAsia="en-NZ"/>
      </w:rPr>
      <w:drawing>
        <wp:inline distT="0" distB="0" distL="0" distR="0" wp14:anchorId="71A87D46" wp14:editId="67DAE6DB">
          <wp:extent cx="1619250" cy="838200"/>
          <wp:effectExtent l="0" t="0" r="0" b="0"/>
          <wp:docPr id="7" name="Picture 7"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2">
    <w:nsid w:val="00C2453E"/>
    <w:multiLevelType w:val="multilevel"/>
    <w:tmpl w:val="2110C83C"/>
    <w:lvl w:ilvl="0">
      <w:start w:val="1"/>
      <w:numFmt w:val="decimal"/>
      <w:pStyle w:val="RecNumber"/>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75B57E4"/>
    <w:multiLevelType w:val="hybridMultilevel"/>
    <w:tmpl w:val="9BB04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DC4376"/>
    <w:multiLevelType w:val="hybridMultilevel"/>
    <w:tmpl w:val="A49EB3B6"/>
    <w:lvl w:ilvl="0" w:tplc="B982698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8222AE"/>
    <w:multiLevelType w:val="singleLevel"/>
    <w:tmpl w:val="A806900A"/>
    <w:lvl w:ilvl="0">
      <w:start w:val="1"/>
      <w:numFmt w:val="bullet"/>
      <w:pStyle w:val="GWBullet2"/>
      <w:lvlText w:val=""/>
      <w:lvlJc w:val="left"/>
      <w:pPr>
        <w:tabs>
          <w:tab w:val="num" w:pos="454"/>
        </w:tabs>
        <w:ind w:left="454" w:hanging="454"/>
      </w:pPr>
      <w:rPr>
        <w:rFonts w:ascii="Symbol" w:hAnsi="Symbol" w:hint="default"/>
      </w:rPr>
    </w:lvl>
  </w:abstractNum>
  <w:abstractNum w:abstractNumId="6">
    <w:nsid w:val="27272AFA"/>
    <w:multiLevelType w:val="multilevel"/>
    <w:tmpl w:val="8436B152"/>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nsid w:val="2E646323"/>
    <w:multiLevelType w:val="singleLevel"/>
    <w:tmpl w:val="66F2CCDE"/>
    <w:lvl w:ilvl="0">
      <w:start w:val="1"/>
      <w:numFmt w:val="bullet"/>
      <w:pStyle w:val="GWBullet1"/>
      <w:lvlText w:val=""/>
      <w:lvlJc w:val="left"/>
      <w:pPr>
        <w:tabs>
          <w:tab w:val="num" w:pos="425"/>
        </w:tabs>
        <w:ind w:left="425" w:hanging="425"/>
      </w:pPr>
      <w:rPr>
        <w:rFonts w:ascii="Symbol" w:hAnsi="Symbol" w:hint="default"/>
      </w:rPr>
    </w:lvl>
  </w:abstractNum>
  <w:abstractNum w:abstractNumId="8">
    <w:nsid w:val="315E1CBD"/>
    <w:multiLevelType w:val="singleLevel"/>
    <w:tmpl w:val="1D5469D8"/>
    <w:lvl w:ilvl="0">
      <w:start w:val="1"/>
      <w:numFmt w:val="bullet"/>
      <w:pStyle w:val="GWBullet4"/>
      <w:lvlText w:val=""/>
      <w:lvlJc w:val="left"/>
      <w:pPr>
        <w:tabs>
          <w:tab w:val="num" w:pos="907"/>
        </w:tabs>
        <w:ind w:left="907" w:hanging="453"/>
      </w:pPr>
      <w:rPr>
        <w:rFonts w:ascii="Symbol" w:hAnsi="Symbol" w:hint="default"/>
        <w:sz w:val="16"/>
      </w:rPr>
    </w:lvl>
  </w:abstractNum>
  <w:abstractNum w:abstractNumId="9">
    <w:nsid w:val="3FE57E10"/>
    <w:multiLevelType w:val="multilevel"/>
    <w:tmpl w:val="BFF46914"/>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46200736"/>
    <w:multiLevelType w:val="hybridMultilevel"/>
    <w:tmpl w:val="BEE61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ECB0D5E"/>
    <w:multiLevelType w:val="singleLevel"/>
    <w:tmpl w:val="12C0B62A"/>
    <w:lvl w:ilvl="0">
      <w:start w:val="1"/>
      <w:numFmt w:val="bullet"/>
      <w:pStyle w:val="GWBullet3"/>
      <w:lvlText w:val=""/>
      <w:lvlJc w:val="left"/>
      <w:pPr>
        <w:tabs>
          <w:tab w:val="num" w:pos="851"/>
        </w:tabs>
        <w:ind w:left="851" w:hanging="426"/>
      </w:pPr>
      <w:rPr>
        <w:rFonts w:ascii="Symbol" w:hAnsi="Symbol" w:hint="default"/>
        <w:sz w:val="16"/>
      </w:rPr>
    </w:lvl>
  </w:abstractNum>
  <w:abstractNum w:abstractNumId="12">
    <w:nsid w:val="52612702"/>
    <w:multiLevelType w:val="multilevel"/>
    <w:tmpl w:val="80E6651A"/>
    <w:lvl w:ilvl="0">
      <w:start w:val="1"/>
      <w:numFmt w:val="decimal"/>
      <w:pStyle w:val="ReportBody"/>
      <w:lvlText w:val="%1"/>
      <w:lvlJc w:val="left"/>
      <w:pPr>
        <w:tabs>
          <w:tab w:val="num" w:pos="493"/>
        </w:tabs>
        <w:ind w:left="493" w:hanging="493"/>
      </w:pPr>
      <w:rPr>
        <w:rFonts w:hint="default"/>
        <w:b w:val="0"/>
        <w:i w:val="0"/>
        <w:color w:val="auto"/>
        <w:sz w:val="24"/>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nsid w:val="58726376"/>
    <w:multiLevelType w:val="multilevel"/>
    <w:tmpl w:val="9DC66348"/>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2"/>
  </w:num>
  <w:num w:numId="2">
    <w:abstractNumId w:val="12"/>
  </w:num>
  <w:num w:numId="3">
    <w:abstractNumId w:val="1"/>
  </w:num>
  <w:num w:numId="4">
    <w:abstractNumId w:val="0"/>
  </w:num>
  <w:num w:numId="5">
    <w:abstractNumId w:val="7"/>
  </w:num>
  <w:num w:numId="6">
    <w:abstractNumId w:val="5"/>
  </w:num>
  <w:num w:numId="7">
    <w:abstractNumId w:val="11"/>
  </w:num>
  <w:num w:numId="8">
    <w:abstractNumId w:val="8"/>
  </w:num>
  <w:num w:numId="9">
    <w:abstractNumId w:val="6"/>
  </w:num>
  <w:num w:numId="10">
    <w:abstractNumId w:val="13"/>
  </w:num>
  <w:num w:numId="11">
    <w:abstractNumId w:val="9"/>
  </w:num>
  <w:num w:numId="12">
    <w:abstractNumId w:val="4"/>
  </w:num>
  <w:num w:numId="13">
    <w:abstractNumId w:val="3"/>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revisionView w:inkAnnotations="0"/>
  <w:defaultTabStop w:val="720"/>
  <w:drawingGridHorizontalSpacing w:val="17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User" w:val="John Brown"/>
  </w:docVars>
  <w:rsids>
    <w:rsidRoot w:val="003C2999"/>
    <w:rsid w:val="0000066F"/>
    <w:rsid w:val="00014299"/>
    <w:rsid w:val="00016F66"/>
    <w:rsid w:val="00020542"/>
    <w:rsid w:val="00022A16"/>
    <w:rsid w:val="000274ED"/>
    <w:rsid w:val="00032DD5"/>
    <w:rsid w:val="0003676A"/>
    <w:rsid w:val="00036AA2"/>
    <w:rsid w:val="00042A28"/>
    <w:rsid w:val="00047BA9"/>
    <w:rsid w:val="000530FC"/>
    <w:rsid w:val="00053FB2"/>
    <w:rsid w:val="00060990"/>
    <w:rsid w:val="00061EDF"/>
    <w:rsid w:val="00063760"/>
    <w:rsid w:val="00063E03"/>
    <w:rsid w:val="00067498"/>
    <w:rsid w:val="00070607"/>
    <w:rsid w:val="00075221"/>
    <w:rsid w:val="000765F3"/>
    <w:rsid w:val="000771E7"/>
    <w:rsid w:val="00081B15"/>
    <w:rsid w:val="00086DE3"/>
    <w:rsid w:val="00090E16"/>
    <w:rsid w:val="00091007"/>
    <w:rsid w:val="000948DA"/>
    <w:rsid w:val="00094B7F"/>
    <w:rsid w:val="000A585C"/>
    <w:rsid w:val="000A6078"/>
    <w:rsid w:val="000B77FE"/>
    <w:rsid w:val="000C0483"/>
    <w:rsid w:val="000C3668"/>
    <w:rsid w:val="000D2D7E"/>
    <w:rsid w:val="000D5196"/>
    <w:rsid w:val="000D71CA"/>
    <w:rsid w:val="000D7709"/>
    <w:rsid w:val="000E3FDC"/>
    <w:rsid w:val="000F3510"/>
    <w:rsid w:val="00101F33"/>
    <w:rsid w:val="001062C6"/>
    <w:rsid w:val="00106D2B"/>
    <w:rsid w:val="00107573"/>
    <w:rsid w:val="00107FB9"/>
    <w:rsid w:val="00111FE0"/>
    <w:rsid w:val="00112287"/>
    <w:rsid w:val="001160C6"/>
    <w:rsid w:val="00121B7D"/>
    <w:rsid w:val="001358E3"/>
    <w:rsid w:val="00136D48"/>
    <w:rsid w:val="00137F60"/>
    <w:rsid w:val="0014095D"/>
    <w:rsid w:val="00144157"/>
    <w:rsid w:val="001549AE"/>
    <w:rsid w:val="00161807"/>
    <w:rsid w:val="00163E44"/>
    <w:rsid w:val="00164367"/>
    <w:rsid w:val="001650C1"/>
    <w:rsid w:val="00177BA4"/>
    <w:rsid w:val="0018011C"/>
    <w:rsid w:val="00180EEF"/>
    <w:rsid w:val="001821E9"/>
    <w:rsid w:val="0018394B"/>
    <w:rsid w:val="00187ED3"/>
    <w:rsid w:val="00192096"/>
    <w:rsid w:val="00195125"/>
    <w:rsid w:val="001A0829"/>
    <w:rsid w:val="001A1161"/>
    <w:rsid w:val="001A71B0"/>
    <w:rsid w:val="001B12D1"/>
    <w:rsid w:val="001B5D31"/>
    <w:rsid w:val="001C29B5"/>
    <w:rsid w:val="001C2CDF"/>
    <w:rsid w:val="001C3DE0"/>
    <w:rsid w:val="001C5413"/>
    <w:rsid w:val="001C6C37"/>
    <w:rsid w:val="001D22AB"/>
    <w:rsid w:val="001F0AEA"/>
    <w:rsid w:val="001F2151"/>
    <w:rsid w:val="002018C6"/>
    <w:rsid w:val="00204E09"/>
    <w:rsid w:val="002128EB"/>
    <w:rsid w:val="00213F39"/>
    <w:rsid w:val="0022020D"/>
    <w:rsid w:val="0022252C"/>
    <w:rsid w:val="0022482F"/>
    <w:rsid w:val="0022676F"/>
    <w:rsid w:val="002277D4"/>
    <w:rsid w:val="002305F6"/>
    <w:rsid w:val="00236D27"/>
    <w:rsid w:val="00241C38"/>
    <w:rsid w:val="00242AD3"/>
    <w:rsid w:val="002431A7"/>
    <w:rsid w:val="002449B0"/>
    <w:rsid w:val="0025124F"/>
    <w:rsid w:val="00252995"/>
    <w:rsid w:val="00252CCC"/>
    <w:rsid w:val="00257D8B"/>
    <w:rsid w:val="00260C52"/>
    <w:rsid w:val="00265341"/>
    <w:rsid w:val="0027010F"/>
    <w:rsid w:val="00272942"/>
    <w:rsid w:val="00272DE2"/>
    <w:rsid w:val="00273D25"/>
    <w:rsid w:val="00281538"/>
    <w:rsid w:val="002819FF"/>
    <w:rsid w:val="00297D55"/>
    <w:rsid w:val="002A117A"/>
    <w:rsid w:val="002A2FD3"/>
    <w:rsid w:val="002B4B59"/>
    <w:rsid w:val="002C4B84"/>
    <w:rsid w:val="002C5370"/>
    <w:rsid w:val="002C60EB"/>
    <w:rsid w:val="002D65E7"/>
    <w:rsid w:val="002D6F5D"/>
    <w:rsid w:val="002E21D4"/>
    <w:rsid w:val="002E45AB"/>
    <w:rsid w:val="002E7138"/>
    <w:rsid w:val="002F3883"/>
    <w:rsid w:val="002F5940"/>
    <w:rsid w:val="0030796B"/>
    <w:rsid w:val="00314EF8"/>
    <w:rsid w:val="00323CC8"/>
    <w:rsid w:val="00324977"/>
    <w:rsid w:val="003268F8"/>
    <w:rsid w:val="00326D90"/>
    <w:rsid w:val="00333CB3"/>
    <w:rsid w:val="00343768"/>
    <w:rsid w:val="00353F1E"/>
    <w:rsid w:val="00356888"/>
    <w:rsid w:val="00361E27"/>
    <w:rsid w:val="00363111"/>
    <w:rsid w:val="003662BA"/>
    <w:rsid w:val="00373690"/>
    <w:rsid w:val="003751F0"/>
    <w:rsid w:val="00375972"/>
    <w:rsid w:val="0037783D"/>
    <w:rsid w:val="003A491F"/>
    <w:rsid w:val="003B2CEC"/>
    <w:rsid w:val="003B40AD"/>
    <w:rsid w:val="003B4C82"/>
    <w:rsid w:val="003C1A5C"/>
    <w:rsid w:val="003C1F59"/>
    <w:rsid w:val="003C2999"/>
    <w:rsid w:val="003C54DC"/>
    <w:rsid w:val="003D49CC"/>
    <w:rsid w:val="003D79E3"/>
    <w:rsid w:val="003E2B82"/>
    <w:rsid w:val="003E6D14"/>
    <w:rsid w:val="003F0CA5"/>
    <w:rsid w:val="003F4953"/>
    <w:rsid w:val="004018EA"/>
    <w:rsid w:val="00401CB0"/>
    <w:rsid w:val="00407F76"/>
    <w:rsid w:val="0041460C"/>
    <w:rsid w:val="00416E65"/>
    <w:rsid w:val="004176B0"/>
    <w:rsid w:val="00421C3D"/>
    <w:rsid w:val="00424F05"/>
    <w:rsid w:val="00425D75"/>
    <w:rsid w:val="00433DFE"/>
    <w:rsid w:val="0043526E"/>
    <w:rsid w:val="00437203"/>
    <w:rsid w:val="004507A2"/>
    <w:rsid w:val="0045721B"/>
    <w:rsid w:val="00460D8E"/>
    <w:rsid w:val="004613FB"/>
    <w:rsid w:val="0046268F"/>
    <w:rsid w:val="00463B4A"/>
    <w:rsid w:val="004648E9"/>
    <w:rsid w:val="0046747A"/>
    <w:rsid w:val="004735B8"/>
    <w:rsid w:val="0048083A"/>
    <w:rsid w:val="004829DE"/>
    <w:rsid w:val="0048331E"/>
    <w:rsid w:val="00493DFA"/>
    <w:rsid w:val="00495A8D"/>
    <w:rsid w:val="004A051F"/>
    <w:rsid w:val="004A0904"/>
    <w:rsid w:val="004A5F70"/>
    <w:rsid w:val="004B2511"/>
    <w:rsid w:val="004B55CA"/>
    <w:rsid w:val="004B6268"/>
    <w:rsid w:val="004E51EE"/>
    <w:rsid w:val="004F0D8B"/>
    <w:rsid w:val="004F592B"/>
    <w:rsid w:val="005031F7"/>
    <w:rsid w:val="00507866"/>
    <w:rsid w:val="00507AC3"/>
    <w:rsid w:val="00510D43"/>
    <w:rsid w:val="0051713B"/>
    <w:rsid w:val="00517484"/>
    <w:rsid w:val="005262B1"/>
    <w:rsid w:val="00526BF6"/>
    <w:rsid w:val="0054331E"/>
    <w:rsid w:val="0054500E"/>
    <w:rsid w:val="005503BE"/>
    <w:rsid w:val="005654FD"/>
    <w:rsid w:val="005656B5"/>
    <w:rsid w:val="005704D4"/>
    <w:rsid w:val="00574C2D"/>
    <w:rsid w:val="00577E23"/>
    <w:rsid w:val="00577E33"/>
    <w:rsid w:val="00581612"/>
    <w:rsid w:val="00586F43"/>
    <w:rsid w:val="00590AA8"/>
    <w:rsid w:val="005965F5"/>
    <w:rsid w:val="005A2EEA"/>
    <w:rsid w:val="005A4CAE"/>
    <w:rsid w:val="005B3C0C"/>
    <w:rsid w:val="005C6720"/>
    <w:rsid w:val="005D43E5"/>
    <w:rsid w:val="005E583F"/>
    <w:rsid w:val="005E701B"/>
    <w:rsid w:val="005F2103"/>
    <w:rsid w:val="005F22A1"/>
    <w:rsid w:val="005F5D25"/>
    <w:rsid w:val="005F64D6"/>
    <w:rsid w:val="006011F4"/>
    <w:rsid w:val="00603C4C"/>
    <w:rsid w:val="0061270C"/>
    <w:rsid w:val="006135A6"/>
    <w:rsid w:val="00620E21"/>
    <w:rsid w:val="0062111B"/>
    <w:rsid w:val="00627187"/>
    <w:rsid w:val="00632E01"/>
    <w:rsid w:val="00640F6F"/>
    <w:rsid w:val="00642D99"/>
    <w:rsid w:val="00643D01"/>
    <w:rsid w:val="00646AD1"/>
    <w:rsid w:val="006501AD"/>
    <w:rsid w:val="00653413"/>
    <w:rsid w:val="00653F44"/>
    <w:rsid w:val="00657452"/>
    <w:rsid w:val="00657990"/>
    <w:rsid w:val="0066489B"/>
    <w:rsid w:val="006661FB"/>
    <w:rsid w:val="00671458"/>
    <w:rsid w:val="00673FF2"/>
    <w:rsid w:val="00680122"/>
    <w:rsid w:val="00686098"/>
    <w:rsid w:val="00694686"/>
    <w:rsid w:val="0069749E"/>
    <w:rsid w:val="00697A35"/>
    <w:rsid w:val="006A01DA"/>
    <w:rsid w:val="006A26EE"/>
    <w:rsid w:val="006B32E2"/>
    <w:rsid w:val="006B555F"/>
    <w:rsid w:val="006C194C"/>
    <w:rsid w:val="006C2BD9"/>
    <w:rsid w:val="006C5B93"/>
    <w:rsid w:val="006C5D1D"/>
    <w:rsid w:val="006C6004"/>
    <w:rsid w:val="006C659C"/>
    <w:rsid w:val="006D0C9A"/>
    <w:rsid w:val="006D49C8"/>
    <w:rsid w:val="006D6A0B"/>
    <w:rsid w:val="006D7FF6"/>
    <w:rsid w:val="006E2065"/>
    <w:rsid w:val="006E2A79"/>
    <w:rsid w:val="00705BE5"/>
    <w:rsid w:val="007110E9"/>
    <w:rsid w:val="00714B2B"/>
    <w:rsid w:val="00726AAC"/>
    <w:rsid w:val="00735F14"/>
    <w:rsid w:val="00740E54"/>
    <w:rsid w:val="007420EA"/>
    <w:rsid w:val="00744426"/>
    <w:rsid w:val="0075767E"/>
    <w:rsid w:val="007740FC"/>
    <w:rsid w:val="007759D2"/>
    <w:rsid w:val="00780C6C"/>
    <w:rsid w:val="00781C34"/>
    <w:rsid w:val="007823AA"/>
    <w:rsid w:val="007851E0"/>
    <w:rsid w:val="00790732"/>
    <w:rsid w:val="00790ACD"/>
    <w:rsid w:val="00792116"/>
    <w:rsid w:val="007A4AA7"/>
    <w:rsid w:val="007A6AFC"/>
    <w:rsid w:val="007B04D4"/>
    <w:rsid w:val="007B240A"/>
    <w:rsid w:val="007B31B1"/>
    <w:rsid w:val="007B38C7"/>
    <w:rsid w:val="007E7880"/>
    <w:rsid w:val="007F7065"/>
    <w:rsid w:val="008009B3"/>
    <w:rsid w:val="008055AB"/>
    <w:rsid w:val="00810D2D"/>
    <w:rsid w:val="008116F9"/>
    <w:rsid w:val="008131C6"/>
    <w:rsid w:val="0081355A"/>
    <w:rsid w:val="00814A80"/>
    <w:rsid w:val="00825C38"/>
    <w:rsid w:val="00826D90"/>
    <w:rsid w:val="0083088C"/>
    <w:rsid w:val="00831C2E"/>
    <w:rsid w:val="00834384"/>
    <w:rsid w:val="00842BB9"/>
    <w:rsid w:val="00843105"/>
    <w:rsid w:val="00846182"/>
    <w:rsid w:val="008470A8"/>
    <w:rsid w:val="008537D1"/>
    <w:rsid w:val="00861172"/>
    <w:rsid w:val="00861826"/>
    <w:rsid w:val="00867F15"/>
    <w:rsid w:val="00872C75"/>
    <w:rsid w:val="008744C6"/>
    <w:rsid w:val="0088254B"/>
    <w:rsid w:val="00883A4C"/>
    <w:rsid w:val="00883E66"/>
    <w:rsid w:val="00885B2A"/>
    <w:rsid w:val="00895298"/>
    <w:rsid w:val="00897DDD"/>
    <w:rsid w:val="008A1DD9"/>
    <w:rsid w:val="008A54AE"/>
    <w:rsid w:val="008B6362"/>
    <w:rsid w:val="008C20FF"/>
    <w:rsid w:val="008C38A9"/>
    <w:rsid w:val="008C6CD0"/>
    <w:rsid w:val="008D47FA"/>
    <w:rsid w:val="008E03A3"/>
    <w:rsid w:val="008E2666"/>
    <w:rsid w:val="008E479B"/>
    <w:rsid w:val="008F22C0"/>
    <w:rsid w:val="008F3B22"/>
    <w:rsid w:val="008F3BB1"/>
    <w:rsid w:val="008F7886"/>
    <w:rsid w:val="0090006B"/>
    <w:rsid w:val="00900CB0"/>
    <w:rsid w:val="0090248C"/>
    <w:rsid w:val="00921C7F"/>
    <w:rsid w:val="00926653"/>
    <w:rsid w:val="0093503A"/>
    <w:rsid w:val="00935521"/>
    <w:rsid w:val="00935B49"/>
    <w:rsid w:val="009507D8"/>
    <w:rsid w:val="009508AA"/>
    <w:rsid w:val="00956C21"/>
    <w:rsid w:val="00956DD7"/>
    <w:rsid w:val="0095718D"/>
    <w:rsid w:val="009636AA"/>
    <w:rsid w:val="0096402B"/>
    <w:rsid w:val="0096627C"/>
    <w:rsid w:val="0097176B"/>
    <w:rsid w:val="00974354"/>
    <w:rsid w:val="00974F6F"/>
    <w:rsid w:val="00977618"/>
    <w:rsid w:val="00977C39"/>
    <w:rsid w:val="009805D8"/>
    <w:rsid w:val="0098094B"/>
    <w:rsid w:val="009867FA"/>
    <w:rsid w:val="0099121F"/>
    <w:rsid w:val="009932BB"/>
    <w:rsid w:val="00994BA4"/>
    <w:rsid w:val="009A2068"/>
    <w:rsid w:val="009A3C93"/>
    <w:rsid w:val="009A4355"/>
    <w:rsid w:val="009A5EA4"/>
    <w:rsid w:val="009A7E42"/>
    <w:rsid w:val="009A7EBF"/>
    <w:rsid w:val="009B1A39"/>
    <w:rsid w:val="009B3134"/>
    <w:rsid w:val="009B4AAA"/>
    <w:rsid w:val="009C5554"/>
    <w:rsid w:val="009C7BEC"/>
    <w:rsid w:val="009D28EE"/>
    <w:rsid w:val="009D7455"/>
    <w:rsid w:val="009E092D"/>
    <w:rsid w:val="009E23B7"/>
    <w:rsid w:val="009E6FC4"/>
    <w:rsid w:val="009F24CD"/>
    <w:rsid w:val="009F2557"/>
    <w:rsid w:val="009F4A1C"/>
    <w:rsid w:val="009F690C"/>
    <w:rsid w:val="00A018BE"/>
    <w:rsid w:val="00A01E4C"/>
    <w:rsid w:val="00A029A2"/>
    <w:rsid w:val="00A13751"/>
    <w:rsid w:val="00A243D2"/>
    <w:rsid w:val="00A26A55"/>
    <w:rsid w:val="00A3160F"/>
    <w:rsid w:val="00A3438E"/>
    <w:rsid w:val="00A430E8"/>
    <w:rsid w:val="00A43C72"/>
    <w:rsid w:val="00A4534D"/>
    <w:rsid w:val="00A47187"/>
    <w:rsid w:val="00A5232B"/>
    <w:rsid w:val="00A5383D"/>
    <w:rsid w:val="00A67355"/>
    <w:rsid w:val="00A67F6C"/>
    <w:rsid w:val="00A74F5E"/>
    <w:rsid w:val="00A76CCA"/>
    <w:rsid w:val="00A814A4"/>
    <w:rsid w:val="00A8417D"/>
    <w:rsid w:val="00A87148"/>
    <w:rsid w:val="00A90E3B"/>
    <w:rsid w:val="00A95293"/>
    <w:rsid w:val="00A96125"/>
    <w:rsid w:val="00AA10FB"/>
    <w:rsid w:val="00AA27E4"/>
    <w:rsid w:val="00AA2D1B"/>
    <w:rsid w:val="00AA5BAC"/>
    <w:rsid w:val="00AB1DC8"/>
    <w:rsid w:val="00AB24EB"/>
    <w:rsid w:val="00AB3528"/>
    <w:rsid w:val="00AB40A3"/>
    <w:rsid w:val="00AB510E"/>
    <w:rsid w:val="00AC116D"/>
    <w:rsid w:val="00AD1903"/>
    <w:rsid w:val="00AD4EB4"/>
    <w:rsid w:val="00B10F9C"/>
    <w:rsid w:val="00B14253"/>
    <w:rsid w:val="00B1438F"/>
    <w:rsid w:val="00B27EA9"/>
    <w:rsid w:val="00B3158E"/>
    <w:rsid w:val="00B3486E"/>
    <w:rsid w:val="00B35D1D"/>
    <w:rsid w:val="00B37DC1"/>
    <w:rsid w:val="00B51A43"/>
    <w:rsid w:val="00B65189"/>
    <w:rsid w:val="00B65DB9"/>
    <w:rsid w:val="00B66BE9"/>
    <w:rsid w:val="00B67435"/>
    <w:rsid w:val="00B801AD"/>
    <w:rsid w:val="00B846DA"/>
    <w:rsid w:val="00B859F2"/>
    <w:rsid w:val="00B87095"/>
    <w:rsid w:val="00B87502"/>
    <w:rsid w:val="00B931E9"/>
    <w:rsid w:val="00B94CD7"/>
    <w:rsid w:val="00B94FEB"/>
    <w:rsid w:val="00BA1F1D"/>
    <w:rsid w:val="00BA3444"/>
    <w:rsid w:val="00BA4327"/>
    <w:rsid w:val="00BC07B3"/>
    <w:rsid w:val="00BC18F0"/>
    <w:rsid w:val="00BC2ED4"/>
    <w:rsid w:val="00BC5375"/>
    <w:rsid w:val="00BD324C"/>
    <w:rsid w:val="00BE128B"/>
    <w:rsid w:val="00BE6573"/>
    <w:rsid w:val="00BF0F97"/>
    <w:rsid w:val="00BF5865"/>
    <w:rsid w:val="00C1374D"/>
    <w:rsid w:val="00C26DBF"/>
    <w:rsid w:val="00C31CD7"/>
    <w:rsid w:val="00C4333B"/>
    <w:rsid w:val="00C451AE"/>
    <w:rsid w:val="00C45C33"/>
    <w:rsid w:val="00C46CBD"/>
    <w:rsid w:val="00C478BF"/>
    <w:rsid w:val="00C54156"/>
    <w:rsid w:val="00C55697"/>
    <w:rsid w:val="00C57FDD"/>
    <w:rsid w:val="00C64E5C"/>
    <w:rsid w:val="00C721C1"/>
    <w:rsid w:val="00C737DB"/>
    <w:rsid w:val="00C81B26"/>
    <w:rsid w:val="00C81B9C"/>
    <w:rsid w:val="00C91411"/>
    <w:rsid w:val="00C91965"/>
    <w:rsid w:val="00C93568"/>
    <w:rsid w:val="00C9362E"/>
    <w:rsid w:val="00C9376C"/>
    <w:rsid w:val="00C97544"/>
    <w:rsid w:val="00CA3692"/>
    <w:rsid w:val="00CA5BFB"/>
    <w:rsid w:val="00CB228E"/>
    <w:rsid w:val="00CB3365"/>
    <w:rsid w:val="00CC0BCB"/>
    <w:rsid w:val="00CC1017"/>
    <w:rsid w:val="00CC2294"/>
    <w:rsid w:val="00CC4523"/>
    <w:rsid w:val="00CC7383"/>
    <w:rsid w:val="00CD2A98"/>
    <w:rsid w:val="00CE6F5E"/>
    <w:rsid w:val="00CE72F6"/>
    <w:rsid w:val="00CF07A5"/>
    <w:rsid w:val="00CF381D"/>
    <w:rsid w:val="00CF54B0"/>
    <w:rsid w:val="00CF71D7"/>
    <w:rsid w:val="00CF71F7"/>
    <w:rsid w:val="00CF77F4"/>
    <w:rsid w:val="00D11D85"/>
    <w:rsid w:val="00D12625"/>
    <w:rsid w:val="00D13DF0"/>
    <w:rsid w:val="00D22606"/>
    <w:rsid w:val="00D34465"/>
    <w:rsid w:val="00D409A3"/>
    <w:rsid w:val="00D44A8F"/>
    <w:rsid w:val="00D52E85"/>
    <w:rsid w:val="00D54E48"/>
    <w:rsid w:val="00D57121"/>
    <w:rsid w:val="00D631DE"/>
    <w:rsid w:val="00D71A9B"/>
    <w:rsid w:val="00D74639"/>
    <w:rsid w:val="00D810D0"/>
    <w:rsid w:val="00D81E89"/>
    <w:rsid w:val="00D938B6"/>
    <w:rsid w:val="00DA6AAA"/>
    <w:rsid w:val="00DB7A22"/>
    <w:rsid w:val="00DC0543"/>
    <w:rsid w:val="00DC0916"/>
    <w:rsid w:val="00DC7E2D"/>
    <w:rsid w:val="00DD6F0A"/>
    <w:rsid w:val="00DE098D"/>
    <w:rsid w:val="00DE3BCA"/>
    <w:rsid w:val="00DE4D5B"/>
    <w:rsid w:val="00DF4B60"/>
    <w:rsid w:val="00DF4E1A"/>
    <w:rsid w:val="00E042DD"/>
    <w:rsid w:val="00E05299"/>
    <w:rsid w:val="00E10E51"/>
    <w:rsid w:val="00E13471"/>
    <w:rsid w:val="00E25279"/>
    <w:rsid w:val="00E268EA"/>
    <w:rsid w:val="00E4067F"/>
    <w:rsid w:val="00E430E9"/>
    <w:rsid w:val="00E5082A"/>
    <w:rsid w:val="00E51E97"/>
    <w:rsid w:val="00E524E7"/>
    <w:rsid w:val="00E665EA"/>
    <w:rsid w:val="00E66EDF"/>
    <w:rsid w:val="00E7523D"/>
    <w:rsid w:val="00E752AF"/>
    <w:rsid w:val="00E75987"/>
    <w:rsid w:val="00E75D94"/>
    <w:rsid w:val="00E904A0"/>
    <w:rsid w:val="00E90F07"/>
    <w:rsid w:val="00E9103B"/>
    <w:rsid w:val="00E920AF"/>
    <w:rsid w:val="00E960B0"/>
    <w:rsid w:val="00EA02CB"/>
    <w:rsid w:val="00EA16EB"/>
    <w:rsid w:val="00EA19A1"/>
    <w:rsid w:val="00EB0AE4"/>
    <w:rsid w:val="00EC0522"/>
    <w:rsid w:val="00EC4AD0"/>
    <w:rsid w:val="00EC4F0E"/>
    <w:rsid w:val="00EC6301"/>
    <w:rsid w:val="00EC74F3"/>
    <w:rsid w:val="00ED6A22"/>
    <w:rsid w:val="00EE4C15"/>
    <w:rsid w:val="00EE7B3A"/>
    <w:rsid w:val="00EF2320"/>
    <w:rsid w:val="00EF67D1"/>
    <w:rsid w:val="00F01697"/>
    <w:rsid w:val="00F02F56"/>
    <w:rsid w:val="00F04951"/>
    <w:rsid w:val="00F0696C"/>
    <w:rsid w:val="00F07A88"/>
    <w:rsid w:val="00F20071"/>
    <w:rsid w:val="00F345C5"/>
    <w:rsid w:val="00F379AE"/>
    <w:rsid w:val="00F44AAE"/>
    <w:rsid w:val="00F504D0"/>
    <w:rsid w:val="00F53438"/>
    <w:rsid w:val="00F54C6E"/>
    <w:rsid w:val="00F608D6"/>
    <w:rsid w:val="00F60A67"/>
    <w:rsid w:val="00F61074"/>
    <w:rsid w:val="00F62D93"/>
    <w:rsid w:val="00F66544"/>
    <w:rsid w:val="00F6673A"/>
    <w:rsid w:val="00F70BE9"/>
    <w:rsid w:val="00F75BF0"/>
    <w:rsid w:val="00F80300"/>
    <w:rsid w:val="00F82978"/>
    <w:rsid w:val="00F82D5C"/>
    <w:rsid w:val="00F91EBA"/>
    <w:rsid w:val="00F97BAA"/>
    <w:rsid w:val="00FA03EF"/>
    <w:rsid w:val="00FA096C"/>
    <w:rsid w:val="00FA12BC"/>
    <w:rsid w:val="00FA487B"/>
    <w:rsid w:val="00FA4FF8"/>
    <w:rsid w:val="00FA57E7"/>
    <w:rsid w:val="00FA6308"/>
    <w:rsid w:val="00FA6368"/>
    <w:rsid w:val="00FB1EA9"/>
    <w:rsid w:val="00FB5108"/>
    <w:rsid w:val="00FC043E"/>
    <w:rsid w:val="00FC3FB9"/>
    <w:rsid w:val="00FC58AD"/>
    <w:rsid w:val="00FC777C"/>
    <w:rsid w:val="00FD3632"/>
    <w:rsid w:val="00FE1D0E"/>
    <w:rsid w:val="00FE74F1"/>
    <w:rsid w:val="00FF0A16"/>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styleId="ListParagraph">
    <w:name w:val="List Paragraph"/>
    <w:basedOn w:val="Normal"/>
    <w:uiPriority w:val="34"/>
    <w:qFormat/>
    <w:rsid w:val="001F0AEA"/>
    <w:pPr>
      <w:ind w:left="720"/>
    </w:pPr>
    <w:rPr>
      <w:rFonts w:eastAsiaTheme="minorHAnsi"/>
      <w:szCs w:val="24"/>
      <w:lang w:eastAsia="en-NZ"/>
    </w:rPr>
  </w:style>
  <w:style w:type="paragraph" w:customStyle="1" w:styleId="text5">
    <w:name w:val="text5"/>
    <w:basedOn w:val="Normal"/>
    <w:rsid w:val="001F0AEA"/>
    <w:pPr>
      <w:spacing w:before="83" w:after="216" w:line="288" w:lineRule="atLeast"/>
    </w:pPr>
    <w:rPr>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styleId="ListParagraph">
    <w:name w:val="List Paragraph"/>
    <w:basedOn w:val="Normal"/>
    <w:uiPriority w:val="34"/>
    <w:qFormat/>
    <w:rsid w:val="001F0AEA"/>
    <w:pPr>
      <w:ind w:left="720"/>
    </w:pPr>
    <w:rPr>
      <w:rFonts w:eastAsiaTheme="minorHAnsi"/>
      <w:szCs w:val="24"/>
      <w:lang w:eastAsia="en-NZ"/>
    </w:rPr>
  </w:style>
  <w:style w:type="paragraph" w:customStyle="1" w:styleId="text5">
    <w:name w:val="text5"/>
    <w:basedOn w:val="Normal"/>
    <w:rsid w:val="001F0AEA"/>
    <w:pPr>
      <w:spacing w:before="83" w:after="216" w:line="288" w:lineRule="atLeast"/>
    </w:pPr>
    <w:rPr>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yi-request-9099-b48056b9@requests.fyi.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ourspace.gw.govt.nz/ws/oiapr/oiaprog/Forms/From%20Template/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03315987AAB38D46BBE9EB26B64B1930" ma:contentTypeVersion="59" ma:contentTypeDescription="Standard Electronic Document" ma:contentTypeScope="" ma:versionID="767c842188b5f47f670f146a0748f9ae">
  <xsd:schema xmlns:xsd="http://www.w3.org/2001/XMLSchema" xmlns:xs="http://www.w3.org/2001/XMLSchema" xmlns:p="http://schemas.microsoft.com/office/2006/metadata/properties" xmlns:ns2="9e20e4ad-bfb7-4b18-aeab-6de77b6a2571" xmlns:ns3="e21cbe00-2104-4159-b9b9-bd54555d1bf2" xmlns:ns4="7b1010b5-1c48-4991-839e-9c81fbd68225" xmlns:ns5="ce72f94b-53e5-49f5-adb9-3c093685bfe9" xmlns:ns6="23d898b5-e271-4244-af54-867424985972" xmlns:ns7="642ea364-72e3-4b29-83ee-046ba9c3241f" xmlns:ns8="http://schemas.microsoft.com/sharepoint/v4" targetNamespace="http://schemas.microsoft.com/office/2006/metadata/properties" ma:root="true" ma:fieldsID="d5a1bb18615596fd5bea8512d4d29148" ns2:_="" ns3:_="" ns4:_="" ns5:_="" ns6:_="" ns7:_="" ns8:_="">
    <xsd:import namespace="9e20e4ad-bfb7-4b18-aeab-6de77b6a2571"/>
    <xsd:import namespace="e21cbe00-2104-4159-b9b9-bd54555d1bf2"/>
    <xsd:import namespace="7b1010b5-1c48-4991-839e-9c81fbd68225"/>
    <xsd:import namespace="ce72f94b-53e5-49f5-adb9-3c093685bfe9"/>
    <xsd:import namespace="23d898b5-e271-4244-af54-867424985972"/>
    <xsd:import namespace="642ea364-72e3-4b29-83ee-046ba9c3241f"/>
    <xsd:import namespace="http://schemas.microsoft.com/sharepoint/v4"/>
    <xsd:element name="properties">
      <xsd:complexType>
        <xsd:sequence>
          <xsd:element name="documentManagement">
            <xsd:complexType>
              <xsd:all>
                <xsd:element ref="ns2:RecordID" minOccurs="0"/>
                <xsd:element ref="ns3:DocumentType"/>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Target_Audience" minOccurs="0"/>
                <xsd:element ref="ns2:Original_Document" minOccurs="0"/>
                <xsd:element ref="ns2:_dlc_DocId" minOccurs="0"/>
                <xsd:element ref="ns2:_dlc_DocIdUrl" minOccurs="0"/>
                <xsd:element ref="ns2:_dlc_DocIdPersistId" minOccurs="0"/>
                <xsd:element ref="ns3:Subactivity" minOccurs="0"/>
                <xsd:element ref="ns4:Subtype"/>
                <xsd:element ref="ns2:Related_People" minOccurs="0"/>
                <xsd:element ref="ns3:Key_x0020_Words"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5:eDocsDocNumber" minOccurs="0"/>
                <xsd:element ref="ns6:SFReference" minOccurs="0"/>
                <xsd:element ref="ns6:SFItemID" minOccurs="0"/>
                <xsd:element ref="ns6:SFVersion" minOccurs="0"/>
                <xsd:element ref="ns2:SFReference1" minOccurs="0"/>
                <xsd:element ref="ns7:SFFolderName" minOccurs="0"/>
                <xsd:element ref="ns7:SFFolderBreadcrumb" minOccurs="0"/>
                <xsd:element ref="ns2:GWappID1" minOccurs="0"/>
                <xsd:element ref="ns8: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RecordID" ma:index="1" nillable="true" ma:displayName="RecordID" ma:hidden="true" ma:internalName="RecordID" ma:readOnly="false">
      <xsd:simpleType>
        <xsd:restriction base="dms:Text"/>
      </xsd:simpleType>
    </xsd:element>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ma:readOnly="false">
      <xsd:simpleType>
        <xsd:restriction base="dms:Boolean"/>
      </xsd:simpleType>
    </xsd:element>
    <xsd:element name="PRA_Text_1" ma:index="8" nillable="true" ma:displayName="PRA Text 1" ma:hidden="true" ma:internalName="PraText1" ma:readOnly="false">
      <xsd:simpleType>
        <xsd:restriction base="dms:Text"/>
      </xsd:simpleType>
    </xsd:element>
    <xsd:element name="PRA_Text_2" ma:index="9" nillable="true" ma:displayName="PRA Text 2" ma:hidden="true" ma:internalName="PraText2" ma:readOnly="false">
      <xsd:simpleType>
        <xsd:restriction base="dms:Text"/>
      </xsd:simpleType>
    </xsd:element>
    <xsd:element name="PRA_Text_3" ma:index="10" nillable="true" ma:displayName="PRA Text 3" ma:hidden="true" ma:internalName="PraText3" ma:readOnly="false">
      <xsd:simpleType>
        <xsd:restriction base="dms:Text"/>
      </xsd:simpleType>
    </xsd:element>
    <xsd:element name="PRA_Text_4" ma:index="11" nillable="true" ma:displayName="PRA Text 4" ma:hidden="true" ma:internalName="PraText4" ma:readOnly="false">
      <xsd:simpleType>
        <xsd:restriction base="dms:Text"/>
      </xsd:simpleType>
    </xsd:element>
    <xsd:element name="PRA_Text_5" ma:index="12" nillable="true" ma:displayName="PRA Text 5" ma:hidden="true" ma:internalName="PraText5" ma:readOnly="false">
      <xsd:simpleType>
        <xsd:restriction base="dms:Text"/>
      </xsd:simpleType>
    </xsd:element>
    <xsd:element name="PRA_Date_1" ma:index="13" nillable="true" ma:displayName="PRA Date 1" ma:format="DateTime" ma:hidden="true" ma:internalName="PraDate1" ma:readOnly="false">
      <xsd:simpleType>
        <xsd:restriction base="dms:DateTime"/>
      </xsd:simpleType>
    </xsd:element>
    <xsd:element name="PRA_Date_2" ma:index="14" nillable="true" ma:displayName="PRA Date 2" ma:format="DateTime" ma:hidden="true" ma:internalName="PraDate2" ma:readOnly="false">
      <xsd:simpleType>
        <xsd:restriction base="dms:DateTime"/>
      </xsd:simpleType>
    </xsd:element>
    <xsd:element name="PRA_Date_3" ma:index="15" nillable="true" ma:displayName="PRA Date 3" ma:format="DateTime" ma:hidden="true" ma:internalName="PraDate3" ma:readOnly="false">
      <xsd:simpleType>
        <xsd:restriction base="dms:DateTime"/>
      </xsd:simpleType>
    </xsd:element>
    <xsd:element name="PRA_Date_Trigger" ma:index="16" nillable="true" ma:displayName="PRA Date Trigger" ma:format="DateTime" ma:hidden="true" ma:internalName="PraDateTrigger" ma:readOnly="false">
      <xsd:simpleType>
        <xsd:restriction base="dms:DateTime"/>
      </xsd:simpleType>
    </xsd:element>
    <xsd:element name="PRA_Date_Disposal" ma:index="17" nillable="true" ma:displayName="PRA Date Disposal" ma:format="DateTime" ma:hidden="true" ma:internalName="PraDateDisposal" ma:readOnly="false">
      <xsd:simpleType>
        <xsd:restriction base="dms:DateTime"/>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9" nillable="true" ma:displayName="Original Document" ma:hidden="true" ma:internalName="OriginalDocument">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3"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5" nillable="true" ma:displayName="PRA Type" ma:default="Doc" ma:hidden="true" ma:internalName="PRAType" ma:readOnly="false">
      <xsd:simpleType>
        <xsd:restriction base="dms:Text"/>
      </xsd:simpleType>
    </xsd:element>
    <xsd:element name="SFReference1" ma:index="48" nillable="true" ma:displayName="SFReference" ma:hidden="true" ma:internalName="SFReference1" ma:readOnly="false">
      <xsd:simpleType>
        <xsd:restriction base="dms:Text">
          <xsd:maxLength value="255"/>
        </xsd:restriction>
      </xsd:simpleType>
    </xsd:element>
    <xsd:element name="GWappID1" ma:index="51"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26"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Key_x0020_Words" ma:index="32"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6"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7"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8" nillable="true" ma:displayName="Activity" ma:default="Requests and Responses" ma:format="RadioButtons" ma:hidden="true" ma:internalName="Activity" ma:readOnly="false">
      <xsd:simpleType>
        <xsd:union memberTypes="dms:Text">
          <xsd:simpleType>
            <xsd:restriction base="dms:Choice">
              <xsd:enumeration value="Requests and Response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1"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b1010b5-1c48-4991-839e-9c81fbd68225" elementFormDefault="qualified">
    <xsd:import namespace="http://schemas.microsoft.com/office/2006/documentManagement/types"/>
    <xsd:import namespace="http://schemas.microsoft.com/office/infopath/2007/PartnerControls"/>
    <xsd:element name="Subtype" ma:index="27" ma:displayName="Subtype" ma:default="NA" ma:format="RadioButtons" ma:hidden="true" ma:internalName="Subtyp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4"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5" nillable="true" ma:displayName="Reference" ma:hidden="true" ma:internalName="SFReference" ma:readOnly="false">
      <xsd:simpleType>
        <xsd:restriction base="dms:Text"/>
      </xsd:simpleType>
    </xsd:element>
    <xsd:element name="SFItemID" ma:index="46" nillable="true" ma:displayName="SFItemID" ma:hidden="true" ma:internalName="SFItemID" ma:readOnly="false">
      <xsd:simpleType>
        <xsd:restriction base="dms:Text"/>
      </xsd:simpleType>
    </xsd:element>
    <xsd:element name="SFVersion" ma:index="47"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a364-72e3-4b29-83ee-046ba9c3241f" elementFormDefault="qualified">
    <xsd:import namespace="http://schemas.microsoft.com/office/2006/documentManagement/types"/>
    <xsd:import namespace="http://schemas.microsoft.com/office/infopath/2007/PartnerControls"/>
    <xsd:element name="SFFolderName" ma:index="49" nillable="true" ma:displayName="Folder Name" ma:hidden="true" ma:internalName="SFFolderName" ma:readOnly="false">
      <xsd:simpleType>
        <xsd:restriction base="dms:Text"/>
      </xsd:simpleType>
    </xsd:element>
    <xsd:element name="SFFolderBreadcrumb" ma:index="50"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e21cbe00-2104-4159-b9b9-bd54555d1bf2">Requests and Responses</Activity>
    <Subactivity xmlns="e21cbe00-2104-4159-b9b9-bd54555d1bf2">NA</Subactivity>
    <Case xmlns="e21cbe00-2104-4159-b9b9-bd54555d1bf2">NA</Case>
    <Project xmlns="e21cbe00-2104-4159-b9b9-bd54555d1bf2">NA</Project>
    <FunctionGroup xmlns="e21cbe00-2104-4159-b9b9-bd54555d1bf2">Corporate Management</FunctionGroup>
    <DocumentType xmlns="e21cbe00-2104-4159-b9b9-bd54555d1bf2">Correspondence</DocumentType>
    <Function xmlns="e21cbe00-2104-4159-b9b9-bd54555d1bf2">Official Information and Privacy Requests</Function>
    <CategoryValue xmlns="e21cbe00-2104-4159-b9b9-bd54555d1bf2">NA</CategoryValue>
    <Aggregation_Status xmlns="9e20e4ad-bfb7-4b18-aeab-6de77b6a2571">Normal</Aggregation_Status>
    <PRA_Text_2 xmlns="9e20e4ad-bfb7-4b18-aeab-6de77b6a2571" xsi:nil="true"/>
    <PRA_Date_1 xmlns="9e20e4ad-bfb7-4b18-aeab-6de77b6a2571" xsi:nil="true"/>
    <PRA_Date_Trigger xmlns="9e20e4ad-bfb7-4b18-aeab-6de77b6a2571" xsi:nil="true"/>
    <SFReference xmlns="23d898b5-e271-4244-af54-867424985972" xsi:nil="true"/>
    <SFItemID xmlns="23d898b5-e271-4244-af54-867424985972" xsi:nil="true"/>
    <Narrative xmlns="9e20e4ad-bfb7-4b18-aeab-6de77b6a2571" xsi:nil="true"/>
    <Authoritative_Version xmlns="9e20e4ad-bfb7-4b18-aeab-6de77b6a2571">false</Authoritative_Version>
    <Know-How_Type xmlns="9e20e4ad-bfb7-4b18-aeab-6de77b6a2571">NA</Know-How_Type>
    <Read_Only_Status xmlns="9e20e4ad-bfb7-4b18-aeab-6de77b6a2571">Open</Read_Only_Status>
    <Volume xmlns="e21cbe00-2104-4159-b9b9-bd54555d1bf2">NA</Volume>
    <SFFolderBreadcrumb xmlns="642ea364-72e3-4b29-83ee-046ba9c3241f" xsi:nil="true"/>
    <PRA_Text_3 xmlns="9e20e4ad-bfb7-4b18-aeab-6de77b6a2571" xsi:nil="true"/>
    <PRA_Text_4 xmlns="9e20e4ad-bfb7-4b18-aeab-6de77b6a2571" xsi:nil="true"/>
    <Original_Document xmlns="9e20e4ad-bfb7-4b18-aeab-6de77b6a2571" xsi:nil="true"/>
    <eDocsDocNumber xmlns="ce72f94b-53e5-49f5-adb9-3c093685bfe9" xsi:nil="true"/>
    <SFReference1 xmlns="9e20e4ad-bfb7-4b18-aeab-6de77b6a2571" xsi:nil="true"/>
    <GWappID1 xmlns="9e20e4ad-bfb7-4b18-aeab-6de77b6a2571" xsi:nil="true"/>
    <IconOverlay xmlns="http://schemas.microsoft.com/sharepoint/v4" xsi:nil="true"/>
    <Subtype xmlns="7b1010b5-1c48-4991-839e-9c81fbd68225">NA</Subtype>
    <PRA_Text_5 xmlns="9e20e4ad-bfb7-4b18-aeab-6de77b6a2571" xsi:nil="true"/>
    <Related_People xmlns="9e20e4ad-bfb7-4b18-aeab-6de77b6a2571">
      <UserInfo>
        <DisplayName/>
        <AccountId xsi:nil="true"/>
        <AccountType/>
      </UserInfo>
    </Related_People>
    <CategoryName xmlns="e21cbe00-2104-4159-b9b9-bd54555d1bf2">NA</CategoryName>
    <PRA_Date_Disposal xmlns="9e20e4ad-bfb7-4b18-aeab-6de77b6a2571" xsi:nil="true"/>
    <Key_x0020_Words xmlns="e21cbe00-2104-4159-b9b9-bd54555d1bf2"/>
    <RecordID xmlns="9e20e4ad-bfb7-4b18-aeab-6de77b6a2571" xsi:nil="true"/>
    <PRA_Text_1 xmlns="9e20e4ad-bfb7-4b18-aeab-6de77b6a2571" xsi:nil="true"/>
    <PRA_Date_3 xmlns="9e20e4ad-bfb7-4b18-aeab-6de77b6a2571" xsi:nil="true"/>
    <PRA_Type xmlns="9e20e4ad-bfb7-4b18-aeab-6de77b6a2571">Doc</PRA_Type>
    <SFVersion xmlns="23d898b5-e271-4244-af54-867424985972" xsi:nil="true"/>
    <SFFolderName xmlns="642ea364-72e3-4b29-83ee-046ba9c3241f" xsi:nil="true"/>
    <Target_Audience xmlns="9e20e4ad-bfb7-4b18-aeab-6de77b6a2571">Internal</Target_Audience>
    <PRA_Date_2 xmlns="9e20e4ad-bfb7-4b18-aeab-6de77b6a2571" xsi:nil="true"/>
    <Record_Type xmlns="9e20e4ad-bfb7-4b18-aeab-6de77b6a2571">Normal</Record_Type>
    <_dlc_DocId xmlns="9e20e4ad-bfb7-4b18-aeab-6de77b6a2571" xsi:nil="true"/>
    <_dlc_DocIdUrl xmlns="9e20e4ad-bfb7-4b18-aeab-6de77b6a2571">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1509-8A0B-4A31-BFE9-3AB374CD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7b1010b5-1c48-4991-839e-9c81fbd68225"/>
    <ds:schemaRef ds:uri="ce72f94b-53e5-49f5-adb9-3c093685bfe9"/>
    <ds:schemaRef ds:uri="23d898b5-e271-4244-af54-867424985972"/>
    <ds:schemaRef ds:uri="642ea364-72e3-4b29-83ee-046ba9c324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8E2EF-46AE-42A1-BC64-DBCBB58AEE5F}">
  <ds:schemaRefs>
    <ds:schemaRef ds:uri="http://schemas.microsoft.com/sharepoint/events"/>
  </ds:schemaRefs>
</ds:datastoreItem>
</file>

<file path=customXml/itemProps3.xml><?xml version="1.0" encoding="utf-8"?>
<ds:datastoreItem xmlns:ds="http://schemas.openxmlformats.org/officeDocument/2006/customXml" ds:itemID="{32AAC6C5-7AE6-4FF3-BADE-D7BA19D7A12A}">
  <ds:schemaRefs>
    <ds:schemaRef ds:uri="http://schemas.microsoft.com/sharepoint/v3/contenttype/forms"/>
  </ds:schemaRefs>
</ds:datastoreItem>
</file>

<file path=customXml/itemProps4.xml><?xml version="1.0" encoding="utf-8"?>
<ds:datastoreItem xmlns:ds="http://schemas.openxmlformats.org/officeDocument/2006/customXml" ds:itemID="{D721D3F0-0ECB-4A05-937A-58ED9B8B85E0}">
  <ds:schemaRefs>
    <ds:schemaRef ds:uri="e21cbe00-2104-4159-b9b9-bd54555d1bf2"/>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9e20e4ad-bfb7-4b18-aeab-6de77b6a2571"/>
    <ds:schemaRef ds:uri="http://schemas.microsoft.com/sharepoint/v4"/>
    <ds:schemaRef ds:uri="642ea364-72e3-4b29-83ee-046ba9c3241f"/>
    <ds:schemaRef ds:uri="23d898b5-e271-4244-af54-867424985972"/>
    <ds:schemaRef ds:uri="ce72f94b-53e5-49f5-adb9-3c093685bfe9"/>
    <ds:schemaRef ds:uri="7b1010b5-1c48-4991-839e-9c81fbd6822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B5CFD35-34AF-4789-B729-DE63607E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adasd</dc:subject>
  <dc:creator>Nichola Powell</dc:creator>
  <cp:lastModifiedBy>Nichola Powell</cp:lastModifiedBy>
  <cp:revision>4</cp:revision>
  <cp:lastPrinted>2004-06-23T23:13:00Z</cp:lastPrinted>
  <dcterms:created xsi:type="dcterms:W3CDTF">2019-09-18T01:37:00Z</dcterms:created>
  <dcterms:modified xsi:type="dcterms:W3CDTF">2019-09-18T01:42:00Z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ContentTypeId">
    <vt:lpwstr>0x010100AAAAAAAAAAAAAAAAAAAAAAAAAAAAAA020003315987AAB38D46BBE9EB26B64B1930</vt:lpwstr>
  </property>
  <property fmtid="{D5CDD505-2E9C-101B-9397-08002B2CF9AE}" pid="5" name="_dlc_DocIdItemGuid">
    <vt:lpwstr>40352d9d-45f8-4786-bdba-b2af186864eb</vt:lpwstr>
  </property>
  <property fmtid="{D5CDD505-2E9C-101B-9397-08002B2CF9AE}" pid="6" name="Review by Democratic Services">
    <vt:bool>false</vt:bool>
  </property>
  <property fmtid="{D5CDD505-2E9C-101B-9397-08002B2CF9AE}" pid="7" name="InvestigationDocumentType">
    <vt:lpwstr/>
  </property>
  <property fmtid="{D5CDD505-2E9C-101B-9397-08002B2CF9AE}" pid="8" name="Approved by GM">
    <vt:bool>false</vt:bool>
  </property>
  <property fmtid="{D5CDD505-2E9C-101B-9397-08002B2CF9AE}" pid="9" name="Grouping">
    <vt:lpwstr>Corporate</vt:lpwstr>
  </property>
  <property fmtid="{D5CDD505-2E9C-101B-9397-08002B2CF9AE}" pid="10" name="Subgrouping">
    <vt:lpwstr/>
  </property>
  <property fmtid="{D5CDD505-2E9C-101B-9397-08002B2CF9AE}" pid="11" name="Approved by Manager">
    <vt:bool>false</vt:bool>
  </property>
</Properties>
</file>