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AA059" w14:textId="77777777" w:rsidR="005F6C1E" w:rsidRDefault="005F6C1E" w:rsidP="005F6C1E">
      <w:bookmarkStart w:id="0" w:name="_GoBack"/>
      <w:bookmarkEnd w:id="0"/>
    </w:p>
    <w:tbl>
      <w:tblPr>
        <w:tblW w:w="9639" w:type="dxa"/>
        <w:tblLayout w:type="fixed"/>
        <w:tblCellMar>
          <w:left w:w="0" w:type="dxa"/>
          <w:right w:w="0" w:type="dxa"/>
        </w:tblCellMar>
        <w:tblLook w:val="0000" w:firstRow="0" w:lastRow="0" w:firstColumn="0" w:lastColumn="0" w:noHBand="0" w:noVBand="0"/>
      </w:tblPr>
      <w:tblGrid>
        <w:gridCol w:w="1560"/>
        <w:gridCol w:w="8079"/>
      </w:tblGrid>
      <w:tr w:rsidR="005F6C1E" w14:paraId="4BAFB14E" w14:textId="77777777" w:rsidTr="005F1AED">
        <w:tc>
          <w:tcPr>
            <w:tcW w:w="1560" w:type="dxa"/>
          </w:tcPr>
          <w:p w14:paraId="47466CF2" w14:textId="77777777" w:rsidR="005F6C1E" w:rsidRDefault="005F6C1E" w:rsidP="005F1AED">
            <w:pPr>
              <w:pStyle w:val="GWContactHeadings"/>
              <w:spacing w:line="240" w:lineRule="auto"/>
              <w:rPr>
                <w:caps w:val="0"/>
              </w:rPr>
            </w:pPr>
            <w:r>
              <w:t>TO</w:t>
            </w:r>
          </w:p>
        </w:tc>
        <w:tc>
          <w:tcPr>
            <w:tcW w:w="8079" w:type="dxa"/>
          </w:tcPr>
          <w:p w14:paraId="73CE4811" w14:textId="77777777" w:rsidR="005F6C1E" w:rsidRPr="00EC0608" w:rsidRDefault="005F6C1E" w:rsidP="005F1AED">
            <w:pPr>
              <w:pStyle w:val="GWContactDetails"/>
              <w:tabs>
                <w:tab w:val="left" w:pos="2665"/>
                <w:tab w:val="left" w:pos="5330"/>
              </w:tabs>
              <w:rPr>
                <w:rFonts w:ascii="Calibri" w:hAnsi="Calibri"/>
                <w:sz w:val="24"/>
                <w:szCs w:val="24"/>
              </w:rPr>
            </w:pPr>
            <w:bookmarkStart w:id="1" w:name="To"/>
            <w:bookmarkEnd w:id="1"/>
            <w:r w:rsidRPr="00EC0608">
              <w:rPr>
                <w:rFonts w:ascii="Calibri" w:hAnsi="Calibri"/>
                <w:sz w:val="24"/>
                <w:szCs w:val="24"/>
              </w:rPr>
              <w:t>ELT</w:t>
            </w:r>
          </w:p>
        </w:tc>
      </w:tr>
      <w:tr w:rsidR="005F6C1E" w14:paraId="4641B12E" w14:textId="77777777" w:rsidTr="005F1AED">
        <w:tc>
          <w:tcPr>
            <w:tcW w:w="1560" w:type="dxa"/>
          </w:tcPr>
          <w:p w14:paraId="2E31E437" w14:textId="77777777" w:rsidR="005F6C1E" w:rsidRDefault="005F6C1E" w:rsidP="005F1AED">
            <w:pPr>
              <w:pStyle w:val="GWContactHeadings"/>
              <w:spacing w:line="240" w:lineRule="auto"/>
              <w:rPr>
                <w:caps w:val="0"/>
              </w:rPr>
            </w:pPr>
            <w:r>
              <w:t>COPIEd to</w:t>
            </w:r>
          </w:p>
        </w:tc>
        <w:tc>
          <w:tcPr>
            <w:tcW w:w="8079" w:type="dxa"/>
          </w:tcPr>
          <w:p w14:paraId="4B0CD484" w14:textId="77777777" w:rsidR="005F6C1E" w:rsidRPr="00EC0608" w:rsidRDefault="005F6C1E" w:rsidP="005F1AED">
            <w:pPr>
              <w:pStyle w:val="GWContactDetails"/>
              <w:tabs>
                <w:tab w:val="left" w:pos="2977"/>
                <w:tab w:val="right" w:pos="7938"/>
              </w:tabs>
              <w:rPr>
                <w:rFonts w:ascii="Calibri" w:hAnsi="Calibri"/>
                <w:sz w:val="24"/>
                <w:szCs w:val="24"/>
              </w:rPr>
            </w:pPr>
            <w:bookmarkStart w:id="2" w:name="CC"/>
            <w:bookmarkEnd w:id="2"/>
            <w:r w:rsidRPr="00EC0608">
              <w:rPr>
                <w:rFonts w:ascii="Calibri" w:hAnsi="Calibri"/>
                <w:sz w:val="24"/>
                <w:szCs w:val="24"/>
              </w:rPr>
              <w:t>Paul Kos,</w:t>
            </w:r>
            <w:r>
              <w:rPr>
                <w:rFonts w:ascii="Calibri" w:hAnsi="Calibri"/>
                <w:sz w:val="24"/>
                <w:szCs w:val="24"/>
              </w:rPr>
              <w:t xml:space="preserve"> Shane Mercer</w:t>
            </w:r>
          </w:p>
        </w:tc>
      </w:tr>
      <w:tr w:rsidR="005F6C1E" w14:paraId="1E9CAF63" w14:textId="77777777" w:rsidTr="005F1AED">
        <w:tc>
          <w:tcPr>
            <w:tcW w:w="1560" w:type="dxa"/>
          </w:tcPr>
          <w:p w14:paraId="61371AC2" w14:textId="77777777" w:rsidR="005F6C1E" w:rsidRDefault="005F6C1E" w:rsidP="005F1AED">
            <w:pPr>
              <w:pStyle w:val="GWContactHeadings"/>
              <w:spacing w:line="240" w:lineRule="auto"/>
              <w:rPr>
                <w:caps w:val="0"/>
              </w:rPr>
            </w:pPr>
            <w:r>
              <w:t>From</w:t>
            </w:r>
          </w:p>
        </w:tc>
        <w:tc>
          <w:tcPr>
            <w:tcW w:w="8079" w:type="dxa"/>
          </w:tcPr>
          <w:p w14:paraId="1A0A77A5" w14:textId="77777777" w:rsidR="005F6C1E" w:rsidRPr="00EC0608" w:rsidRDefault="005F6C1E" w:rsidP="005F1AED">
            <w:pPr>
              <w:pStyle w:val="GWContactDetails"/>
              <w:rPr>
                <w:rFonts w:ascii="Calibri" w:hAnsi="Calibri"/>
                <w:sz w:val="24"/>
                <w:szCs w:val="24"/>
              </w:rPr>
            </w:pPr>
            <w:bookmarkStart w:id="3" w:name="From"/>
            <w:bookmarkEnd w:id="3"/>
            <w:r w:rsidRPr="00EC0608">
              <w:rPr>
                <w:rFonts w:ascii="Calibri" w:hAnsi="Calibri"/>
                <w:sz w:val="24"/>
                <w:szCs w:val="24"/>
              </w:rPr>
              <w:t>Wayne Hastie</w:t>
            </w:r>
          </w:p>
        </w:tc>
      </w:tr>
      <w:tr w:rsidR="005F6C1E" w14:paraId="59BA408C" w14:textId="77777777" w:rsidTr="005F1AED">
        <w:tc>
          <w:tcPr>
            <w:tcW w:w="1560" w:type="dxa"/>
          </w:tcPr>
          <w:p w14:paraId="7C013683" w14:textId="77777777" w:rsidR="005F6C1E" w:rsidRDefault="005F6C1E" w:rsidP="005F1AED">
            <w:pPr>
              <w:pStyle w:val="GWContactHeadings"/>
              <w:spacing w:line="240" w:lineRule="auto"/>
              <w:rPr>
                <w:caps w:val="0"/>
              </w:rPr>
            </w:pPr>
            <w:r>
              <w:t>Date</w:t>
            </w:r>
          </w:p>
        </w:tc>
        <w:tc>
          <w:tcPr>
            <w:tcW w:w="8079" w:type="dxa"/>
          </w:tcPr>
          <w:p w14:paraId="55953FB7" w14:textId="77777777" w:rsidR="005F6C1E" w:rsidRPr="00EC0608" w:rsidRDefault="005F6C1E" w:rsidP="005F1AED">
            <w:pPr>
              <w:pStyle w:val="GWContactDetails"/>
              <w:rPr>
                <w:rFonts w:ascii="Calibri" w:hAnsi="Calibri"/>
                <w:sz w:val="24"/>
                <w:szCs w:val="24"/>
              </w:rPr>
            </w:pPr>
            <w:bookmarkStart w:id="4" w:name="Date"/>
            <w:bookmarkEnd w:id="4"/>
            <w:r>
              <w:rPr>
                <w:rFonts w:ascii="Calibri" w:hAnsi="Calibri"/>
                <w:sz w:val="24"/>
                <w:szCs w:val="24"/>
              </w:rPr>
              <w:t>16 December 2016</w:t>
            </w:r>
          </w:p>
        </w:tc>
      </w:tr>
      <w:tr w:rsidR="005F6C1E" w14:paraId="6C17390F" w14:textId="77777777" w:rsidTr="005F1AED">
        <w:tc>
          <w:tcPr>
            <w:tcW w:w="1560" w:type="dxa"/>
          </w:tcPr>
          <w:p w14:paraId="594B185E" w14:textId="77777777" w:rsidR="005F6C1E" w:rsidRDefault="005F6C1E" w:rsidP="005F1AED">
            <w:pPr>
              <w:pStyle w:val="GWContactHeadings"/>
              <w:spacing w:line="240" w:lineRule="auto"/>
              <w:rPr>
                <w:caps w:val="0"/>
              </w:rPr>
            </w:pPr>
            <w:r>
              <w:t>File NUMBER</w:t>
            </w:r>
          </w:p>
        </w:tc>
        <w:tc>
          <w:tcPr>
            <w:tcW w:w="8079" w:type="dxa"/>
          </w:tcPr>
          <w:p w14:paraId="30F2C25D" w14:textId="77777777" w:rsidR="005F6C1E" w:rsidRDefault="005F6C1E" w:rsidP="005F1AED">
            <w:bookmarkStart w:id="5" w:name="FileRef1"/>
            <w:bookmarkEnd w:id="5"/>
            <w:r w:rsidRPr="00D230E1">
              <w:rPr>
                <w:rFonts w:ascii="Calibri" w:hAnsi="Calibri"/>
                <w:szCs w:val="24"/>
                <w:lang w:eastAsia="en-US"/>
              </w:rPr>
              <w:t>TRPL-14-51</w:t>
            </w:r>
            <w:r w:rsidRPr="00D230E1">
              <w:rPr>
                <w:rFonts w:ascii="Calibri" w:hAnsi="Calibri"/>
                <w:szCs w:val="24"/>
                <w:lang w:eastAsia="en-US"/>
              </w:rPr>
              <w:br/>
            </w:r>
          </w:p>
        </w:tc>
      </w:tr>
    </w:tbl>
    <w:p w14:paraId="51F4D508" w14:textId="77777777" w:rsidR="005F6C1E" w:rsidRDefault="005F6C1E" w:rsidP="005F6C1E">
      <w:pPr>
        <w:pStyle w:val="GWTickBoxes"/>
      </w:pPr>
      <w:bookmarkStart w:id="6" w:name="ForYour"/>
      <w:bookmarkEnd w:id="6"/>
      <w:r>
        <w:t>FOR information</w:t>
      </w:r>
    </w:p>
    <w:p w14:paraId="389D72FE" w14:textId="77777777" w:rsidR="005F6C1E" w:rsidRDefault="005F6C1E" w:rsidP="005F6C1E">
      <w:pPr>
        <w:pStyle w:val="Heading"/>
        <w:spacing w:line="319" w:lineRule="auto"/>
      </w:pPr>
      <w:r>
        <w:t>Public Transport Funding Review</w:t>
      </w:r>
    </w:p>
    <w:p w14:paraId="0782B290" w14:textId="77777777" w:rsidR="0007006A" w:rsidRDefault="0007006A" w:rsidP="0007006A">
      <w:pPr>
        <w:pStyle w:val="Heading2"/>
        <w:rPr>
          <w:rFonts w:asciiTheme="minorHAnsi" w:hAnsiTheme="minorHAnsi" w:cstheme="minorHAnsi"/>
          <w:szCs w:val="24"/>
        </w:rPr>
      </w:pPr>
      <w:r w:rsidRPr="00321D74">
        <w:rPr>
          <w:rFonts w:asciiTheme="minorHAnsi" w:hAnsiTheme="minorHAnsi" w:cstheme="minorHAnsi"/>
          <w:szCs w:val="24"/>
        </w:rPr>
        <w:t>Purpose</w:t>
      </w:r>
    </w:p>
    <w:p w14:paraId="46EEAB44" w14:textId="23EFB601" w:rsidR="0007006A" w:rsidRDefault="0007006A" w:rsidP="0007006A">
      <w:pPr>
        <w:pStyle w:val="BodyText"/>
        <w:ind w:left="0"/>
        <w:jc w:val="left"/>
        <w:rPr>
          <w:rFonts w:ascii="Calibri" w:hAnsi="Calibri"/>
          <w:sz w:val="22"/>
          <w:szCs w:val="22"/>
        </w:rPr>
      </w:pPr>
      <w:r>
        <w:rPr>
          <w:rFonts w:asciiTheme="minorHAnsi" w:hAnsiTheme="minorHAnsi" w:cstheme="minorHAnsi"/>
          <w:sz w:val="22"/>
          <w:szCs w:val="22"/>
        </w:rPr>
        <w:t xml:space="preserve">To </w:t>
      </w:r>
      <w:r w:rsidR="00455ED0">
        <w:rPr>
          <w:rFonts w:asciiTheme="minorHAnsi" w:hAnsiTheme="minorHAnsi" w:cstheme="minorHAnsi"/>
          <w:sz w:val="22"/>
          <w:szCs w:val="22"/>
        </w:rPr>
        <w:t xml:space="preserve">inform </w:t>
      </w:r>
      <w:r>
        <w:rPr>
          <w:rFonts w:asciiTheme="minorHAnsi" w:hAnsiTheme="minorHAnsi" w:cstheme="minorHAnsi"/>
          <w:sz w:val="22"/>
          <w:szCs w:val="22"/>
        </w:rPr>
        <w:t xml:space="preserve">ELT </w:t>
      </w:r>
      <w:r w:rsidR="00455ED0">
        <w:rPr>
          <w:rFonts w:asciiTheme="minorHAnsi" w:hAnsiTheme="minorHAnsi" w:cstheme="minorHAnsi"/>
          <w:sz w:val="22"/>
          <w:szCs w:val="22"/>
        </w:rPr>
        <w:t xml:space="preserve">that work is </w:t>
      </w:r>
      <w:r>
        <w:rPr>
          <w:rFonts w:asciiTheme="minorHAnsi" w:hAnsiTheme="minorHAnsi" w:cstheme="minorHAnsi"/>
          <w:sz w:val="22"/>
          <w:szCs w:val="22"/>
        </w:rPr>
        <w:t xml:space="preserve">to commence </w:t>
      </w:r>
      <w:r w:rsidR="00455ED0">
        <w:rPr>
          <w:rFonts w:asciiTheme="minorHAnsi" w:hAnsiTheme="minorHAnsi" w:cstheme="minorHAnsi"/>
          <w:sz w:val="22"/>
          <w:szCs w:val="22"/>
        </w:rPr>
        <w:t>on a</w:t>
      </w:r>
      <w:r>
        <w:rPr>
          <w:rFonts w:asciiTheme="minorHAnsi" w:hAnsiTheme="minorHAnsi" w:cstheme="minorHAnsi"/>
          <w:sz w:val="22"/>
          <w:szCs w:val="22"/>
        </w:rPr>
        <w:t xml:space="preserve"> review </w:t>
      </w:r>
      <w:r w:rsidR="00740E06">
        <w:rPr>
          <w:rFonts w:asciiTheme="minorHAnsi" w:hAnsiTheme="minorHAnsi" w:cstheme="minorHAnsi"/>
          <w:sz w:val="22"/>
          <w:szCs w:val="22"/>
        </w:rPr>
        <w:t xml:space="preserve">of </w:t>
      </w:r>
      <w:r>
        <w:rPr>
          <w:rFonts w:asciiTheme="minorHAnsi" w:hAnsiTheme="minorHAnsi" w:cstheme="minorHAnsi"/>
          <w:sz w:val="22"/>
          <w:szCs w:val="22"/>
        </w:rPr>
        <w:t xml:space="preserve">the public transport funding model, as </w:t>
      </w:r>
      <w:r w:rsidR="00740E06">
        <w:rPr>
          <w:rFonts w:asciiTheme="minorHAnsi" w:hAnsiTheme="minorHAnsi" w:cstheme="minorHAnsi"/>
          <w:sz w:val="22"/>
          <w:szCs w:val="22"/>
        </w:rPr>
        <w:t xml:space="preserve">an </w:t>
      </w:r>
      <w:r>
        <w:rPr>
          <w:rFonts w:asciiTheme="minorHAnsi" w:hAnsiTheme="minorHAnsi" w:cstheme="minorHAnsi"/>
          <w:sz w:val="22"/>
          <w:szCs w:val="22"/>
        </w:rPr>
        <w:t>input into a wider review of Council’s revenue and finance policy.</w:t>
      </w:r>
    </w:p>
    <w:p w14:paraId="3BC55856" w14:textId="716B417F" w:rsidR="0007006A" w:rsidRDefault="00044BBE" w:rsidP="0007006A">
      <w:pPr>
        <w:pStyle w:val="Heading2"/>
        <w:rPr>
          <w:rFonts w:asciiTheme="minorHAnsi" w:hAnsiTheme="minorHAnsi" w:cstheme="minorHAnsi"/>
          <w:szCs w:val="24"/>
        </w:rPr>
      </w:pPr>
      <w:r>
        <w:rPr>
          <w:rFonts w:asciiTheme="minorHAnsi" w:hAnsiTheme="minorHAnsi" w:cstheme="minorHAnsi"/>
          <w:szCs w:val="24"/>
        </w:rPr>
        <w:t>Discussion</w:t>
      </w:r>
    </w:p>
    <w:p w14:paraId="0AC692F4" w14:textId="0C3E60FD" w:rsidR="0007006A" w:rsidRDefault="0007006A" w:rsidP="005F6C1E">
      <w:pPr>
        <w:spacing w:before="120"/>
        <w:rPr>
          <w:rFonts w:ascii="Calibri" w:hAnsi="Calibri"/>
          <w:sz w:val="22"/>
          <w:szCs w:val="22"/>
        </w:rPr>
      </w:pPr>
      <w:r>
        <w:rPr>
          <w:rFonts w:ascii="Calibri" w:hAnsi="Calibri"/>
          <w:sz w:val="22"/>
          <w:szCs w:val="22"/>
        </w:rPr>
        <w:t xml:space="preserve">In July this year ELT considered a paper </w:t>
      </w:r>
      <w:r w:rsidR="00044BBE">
        <w:rPr>
          <w:rFonts w:ascii="Calibri" w:hAnsi="Calibri"/>
          <w:sz w:val="22"/>
          <w:szCs w:val="22"/>
        </w:rPr>
        <w:t xml:space="preserve">requesting work begin </w:t>
      </w:r>
      <w:r>
        <w:rPr>
          <w:rFonts w:ascii="Calibri" w:hAnsi="Calibri"/>
          <w:sz w:val="22"/>
          <w:szCs w:val="22"/>
        </w:rPr>
        <w:t>on the PT funding review</w:t>
      </w:r>
      <w:r w:rsidR="00044BBE">
        <w:rPr>
          <w:rFonts w:ascii="Calibri" w:hAnsi="Calibri"/>
          <w:sz w:val="22"/>
          <w:szCs w:val="22"/>
        </w:rPr>
        <w:t xml:space="preserve">. </w:t>
      </w:r>
      <w:r w:rsidR="00740E06">
        <w:rPr>
          <w:rFonts w:ascii="Calibri" w:hAnsi="Calibri"/>
          <w:sz w:val="22"/>
          <w:szCs w:val="22"/>
        </w:rPr>
        <w:t xml:space="preserve"> </w:t>
      </w:r>
      <w:r w:rsidR="00044BBE">
        <w:rPr>
          <w:rFonts w:ascii="Calibri" w:hAnsi="Calibri"/>
          <w:sz w:val="22"/>
          <w:szCs w:val="22"/>
        </w:rPr>
        <w:t>The decision at that time was that it would be preferable to wrap the PT funding review into a wider review of Council’s revenue and finance policy</w:t>
      </w:r>
      <w:r w:rsidR="0025165A">
        <w:rPr>
          <w:rFonts w:ascii="Calibri" w:hAnsi="Calibri"/>
          <w:sz w:val="22"/>
          <w:szCs w:val="22"/>
        </w:rPr>
        <w:t xml:space="preserve"> proposed to commence in early 2017-18.</w:t>
      </w:r>
    </w:p>
    <w:p w14:paraId="3E488686" w14:textId="501B71B2" w:rsidR="005F6C1E" w:rsidRDefault="00CF0808" w:rsidP="005F6C1E">
      <w:pPr>
        <w:pStyle w:val="NormalWeb"/>
        <w:rPr>
          <w:rFonts w:ascii="Calibri" w:hAnsi="Calibri"/>
          <w:sz w:val="22"/>
          <w:szCs w:val="22"/>
          <w:lang w:eastAsia="en-GB"/>
        </w:rPr>
      </w:pPr>
      <w:r>
        <w:rPr>
          <w:rFonts w:ascii="Calibri" w:hAnsi="Calibri"/>
          <w:sz w:val="22"/>
          <w:szCs w:val="22"/>
          <w:lang w:eastAsia="en-GB"/>
        </w:rPr>
        <w:t>Given</w:t>
      </w:r>
      <w:r>
        <w:rPr>
          <w:rFonts w:ascii="Calibri" w:hAnsi="Calibri"/>
          <w:sz w:val="22"/>
        </w:rPr>
        <w:t xml:space="preserve"> the </w:t>
      </w:r>
      <w:r>
        <w:rPr>
          <w:rFonts w:ascii="Calibri" w:hAnsi="Calibri"/>
          <w:sz w:val="22"/>
          <w:szCs w:val="22"/>
          <w:lang w:eastAsia="en-GB"/>
        </w:rPr>
        <w:t xml:space="preserve">complexity </w:t>
      </w:r>
      <w:r w:rsidR="0025165A">
        <w:rPr>
          <w:rFonts w:ascii="Calibri" w:hAnsi="Calibri"/>
          <w:sz w:val="22"/>
          <w:szCs w:val="22"/>
          <w:lang w:eastAsia="en-GB"/>
        </w:rPr>
        <w:t>and importance</w:t>
      </w:r>
      <w:r w:rsidR="0025165A">
        <w:rPr>
          <w:rFonts w:ascii="Calibri" w:hAnsi="Calibri"/>
          <w:sz w:val="22"/>
        </w:rPr>
        <w:t xml:space="preserve"> </w:t>
      </w:r>
      <w:r>
        <w:rPr>
          <w:rFonts w:ascii="Calibri" w:hAnsi="Calibri"/>
          <w:sz w:val="22"/>
        </w:rPr>
        <w:t>of the</w:t>
      </w:r>
      <w:r w:rsidR="0025165A">
        <w:rPr>
          <w:rFonts w:ascii="Calibri" w:hAnsi="Calibri"/>
          <w:sz w:val="22"/>
        </w:rPr>
        <w:t xml:space="preserve"> </w:t>
      </w:r>
      <w:r w:rsidR="0025165A">
        <w:rPr>
          <w:rFonts w:ascii="Calibri" w:hAnsi="Calibri"/>
          <w:sz w:val="22"/>
          <w:szCs w:val="22"/>
          <w:lang w:eastAsia="en-GB"/>
        </w:rPr>
        <w:t>PT funding model, it</w:t>
      </w:r>
      <w:r w:rsidR="0025165A">
        <w:rPr>
          <w:rFonts w:ascii="Calibri" w:hAnsi="Calibri"/>
          <w:sz w:val="22"/>
        </w:rPr>
        <w:t xml:space="preserve"> is </w:t>
      </w:r>
      <w:r w:rsidR="0025165A">
        <w:rPr>
          <w:rFonts w:ascii="Calibri" w:hAnsi="Calibri"/>
          <w:sz w:val="22"/>
          <w:szCs w:val="22"/>
          <w:lang w:eastAsia="en-GB"/>
        </w:rPr>
        <w:t>proposed that</w:t>
      </w:r>
      <w:r w:rsidR="0025165A">
        <w:rPr>
          <w:rFonts w:ascii="Calibri" w:hAnsi="Calibri"/>
          <w:sz w:val="22"/>
        </w:rPr>
        <w:t xml:space="preserve"> work </w:t>
      </w:r>
      <w:r w:rsidR="0025165A">
        <w:rPr>
          <w:rFonts w:ascii="Calibri" w:hAnsi="Calibri"/>
          <w:sz w:val="22"/>
          <w:szCs w:val="22"/>
          <w:lang w:eastAsia="en-GB"/>
        </w:rPr>
        <w:t>starts</w:t>
      </w:r>
      <w:r w:rsidR="005F6C1E">
        <w:rPr>
          <w:rFonts w:ascii="Calibri" w:hAnsi="Calibri"/>
          <w:sz w:val="22"/>
          <w:szCs w:val="22"/>
          <w:lang w:eastAsia="en-GB"/>
        </w:rPr>
        <w:t xml:space="preserve"> </w:t>
      </w:r>
      <w:r w:rsidR="0025165A">
        <w:rPr>
          <w:rFonts w:ascii="Calibri" w:hAnsi="Calibri"/>
          <w:sz w:val="22"/>
          <w:szCs w:val="22"/>
          <w:lang w:eastAsia="en-GB"/>
        </w:rPr>
        <w:t xml:space="preserve">now, </w:t>
      </w:r>
      <w:r w:rsidR="005F6C1E">
        <w:rPr>
          <w:rFonts w:ascii="Calibri" w:hAnsi="Calibri"/>
          <w:sz w:val="22"/>
          <w:szCs w:val="22"/>
          <w:lang w:eastAsia="en-GB"/>
        </w:rPr>
        <w:t>ahead of the wider revenue and financing policy review</w:t>
      </w:r>
      <w:r w:rsidR="0025165A">
        <w:rPr>
          <w:rFonts w:ascii="Calibri" w:hAnsi="Calibri"/>
          <w:sz w:val="22"/>
          <w:szCs w:val="22"/>
          <w:lang w:eastAsia="en-GB"/>
        </w:rPr>
        <w:t xml:space="preserve">. </w:t>
      </w:r>
      <w:r w:rsidR="00740E06">
        <w:rPr>
          <w:rFonts w:ascii="Calibri" w:hAnsi="Calibri"/>
          <w:sz w:val="22"/>
          <w:szCs w:val="22"/>
          <w:lang w:eastAsia="en-GB"/>
        </w:rPr>
        <w:t xml:space="preserve"> </w:t>
      </w:r>
      <w:r w:rsidR="0025165A">
        <w:rPr>
          <w:rFonts w:ascii="Calibri" w:hAnsi="Calibri"/>
          <w:sz w:val="22"/>
          <w:szCs w:val="22"/>
          <w:lang w:eastAsia="en-GB"/>
        </w:rPr>
        <w:t>This will e</w:t>
      </w:r>
      <w:r w:rsidR="005F6C1E">
        <w:rPr>
          <w:rFonts w:ascii="Calibri" w:hAnsi="Calibri"/>
          <w:sz w:val="22"/>
          <w:szCs w:val="22"/>
          <w:lang w:eastAsia="en-GB"/>
        </w:rPr>
        <w:t xml:space="preserve">nable option development and modelling to </w:t>
      </w:r>
      <w:r w:rsidR="0025165A">
        <w:rPr>
          <w:rFonts w:ascii="Calibri" w:hAnsi="Calibri"/>
          <w:sz w:val="22"/>
          <w:szCs w:val="22"/>
          <w:lang w:eastAsia="en-GB"/>
        </w:rPr>
        <w:t xml:space="preserve">inform </w:t>
      </w:r>
      <w:r w:rsidR="005F6C1E">
        <w:rPr>
          <w:rFonts w:ascii="Calibri" w:hAnsi="Calibri"/>
          <w:sz w:val="22"/>
          <w:szCs w:val="22"/>
          <w:lang w:eastAsia="en-GB"/>
        </w:rPr>
        <w:t>the detailed planning and budgeting for the 2018-21 Long Term Plan</w:t>
      </w:r>
      <w:r w:rsidR="0025165A">
        <w:rPr>
          <w:rFonts w:ascii="Calibri" w:hAnsi="Calibri"/>
          <w:sz w:val="22"/>
          <w:szCs w:val="22"/>
          <w:lang w:eastAsia="en-GB"/>
        </w:rPr>
        <w:t>.</w:t>
      </w:r>
      <w:r w:rsidR="005F6C1E">
        <w:rPr>
          <w:rFonts w:ascii="Calibri" w:hAnsi="Calibri"/>
          <w:sz w:val="22"/>
          <w:szCs w:val="22"/>
          <w:lang w:eastAsia="en-GB"/>
        </w:rPr>
        <w:t xml:space="preserve"> </w:t>
      </w:r>
    </w:p>
    <w:p w14:paraId="7F5DA475" w14:textId="77777777" w:rsidR="005F6C1E" w:rsidRPr="0063092F" w:rsidRDefault="005F6C1E" w:rsidP="005F6C1E">
      <w:pPr>
        <w:pStyle w:val="NormalWeb"/>
        <w:rPr>
          <w:rFonts w:ascii="Calibri" w:hAnsi="Calibri"/>
          <w:sz w:val="22"/>
          <w:szCs w:val="22"/>
          <w:lang w:eastAsia="en-GB"/>
        </w:rPr>
      </w:pPr>
      <w:r>
        <w:rPr>
          <w:rFonts w:ascii="Calibri" w:hAnsi="Calibri"/>
          <w:sz w:val="22"/>
          <w:szCs w:val="22"/>
          <w:lang w:eastAsia="en-GB"/>
        </w:rPr>
        <w:t xml:space="preserve">The revenue and financing policy review (led by Finance) </w:t>
      </w:r>
      <w:r w:rsidRPr="0063092F">
        <w:rPr>
          <w:rFonts w:ascii="Calibri" w:hAnsi="Calibri"/>
          <w:sz w:val="22"/>
          <w:szCs w:val="22"/>
          <w:lang w:eastAsia="en-GB"/>
        </w:rPr>
        <w:t>will address the general approach</w:t>
      </w:r>
      <w:r>
        <w:rPr>
          <w:rFonts w:ascii="Calibri" w:hAnsi="Calibri"/>
          <w:sz w:val="22"/>
          <w:szCs w:val="22"/>
          <w:lang w:eastAsia="en-GB"/>
        </w:rPr>
        <w:t>,</w:t>
      </w:r>
      <w:r w:rsidRPr="0063092F">
        <w:rPr>
          <w:rFonts w:ascii="Calibri" w:hAnsi="Calibri"/>
          <w:sz w:val="22"/>
          <w:szCs w:val="22"/>
          <w:lang w:eastAsia="en-GB"/>
        </w:rPr>
        <w:t xml:space="preserve"> policy principles, consistency of approach between activities, links with the Long Term Plan</w:t>
      </w:r>
      <w:r>
        <w:rPr>
          <w:rFonts w:ascii="Calibri" w:hAnsi="Calibri"/>
          <w:sz w:val="22"/>
          <w:szCs w:val="22"/>
          <w:lang w:eastAsia="en-GB"/>
        </w:rPr>
        <w:t xml:space="preserve">, impact on community wellbeing, </w:t>
      </w:r>
      <w:r w:rsidRPr="0063092F">
        <w:rPr>
          <w:rFonts w:ascii="Calibri" w:hAnsi="Calibri"/>
          <w:sz w:val="22"/>
          <w:szCs w:val="22"/>
          <w:lang w:eastAsia="en-GB"/>
        </w:rPr>
        <w:t>and</w:t>
      </w:r>
      <w:r>
        <w:rPr>
          <w:rFonts w:ascii="Calibri" w:hAnsi="Calibri"/>
          <w:sz w:val="22"/>
          <w:szCs w:val="22"/>
          <w:lang w:eastAsia="en-GB"/>
        </w:rPr>
        <w:t xml:space="preserve"> public consultation.</w:t>
      </w:r>
    </w:p>
    <w:p w14:paraId="3AC771B9" w14:textId="77777777" w:rsidR="003C42E4" w:rsidRDefault="00455ED0" w:rsidP="003C42E4">
      <w:pPr>
        <w:spacing w:before="120"/>
        <w:rPr>
          <w:rFonts w:ascii="Calibri" w:hAnsi="Calibri"/>
          <w:sz w:val="22"/>
          <w:szCs w:val="22"/>
        </w:rPr>
      </w:pPr>
      <w:r w:rsidRPr="007B4368">
        <w:rPr>
          <w:rFonts w:ascii="Calibri" w:hAnsi="Calibri"/>
          <w:sz w:val="22"/>
          <w:szCs w:val="22"/>
        </w:rPr>
        <w:t xml:space="preserve">The </w:t>
      </w:r>
      <w:r>
        <w:rPr>
          <w:rFonts w:ascii="Calibri" w:hAnsi="Calibri"/>
          <w:sz w:val="22"/>
          <w:szCs w:val="22"/>
        </w:rPr>
        <w:t xml:space="preserve">current </w:t>
      </w:r>
      <w:r w:rsidRPr="007B4368">
        <w:rPr>
          <w:rFonts w:ascii="Calibri" w:hAnsi="Calibri"/>
          <w:sz w:val="22"/>
          <w:szCs w:val="22"/>
        </w:rPr>
        <w:t>public transport funding</w:t>
      </w:r>
      <w:r>
        <w:rPr>
          <w:rFonts w:ascii="Calibri" w:hAnsi="Calibri"/>
          <w:sz w:val="22"/>
          <w:szCs w:val="22"/>
        </w:rPr>
        <w:t xml:space="preserve"> model is based on a</w:t>
      </w:r>
      <w:r w:rsidRPr="00EC0608">
        <w:rPr>
          <w:rFonts w:ascii="Calibri" w:hAnsi="Calibri"/>
          <w:sz w:val="22"/>
          <w:szCs w:val="22"/>
        </w:rPr>
        <w:t xml:space="preserve"> targeted rate set on capital values </w:t>
      </w:r>
      <w:r>
        <w:rPr>
          <w:rFonts w:ascii="Calibri" w:hAnsi="Calibri"/>
          <w:sz w:val="22"/>
          <w:szCs w:val="22"/>
        </w:rPr>
        <w:t xml:space="preserve">and </w:t>
      </w:r>
      <w:r w:rsidRPr="00EC0608">
        <w:rPr>
          <w:rFonts w:ascii="Calibri" w:hAnsi="Calibri"/>
          <w:sz w:val="22"/>
          <w:szCs w:val="22"/>
        </w:rPr>
        <w:t>apportioned principally on the basis of a surrogate congestion charge</w:t>
      </w:r>
      <w:r>
        <w:rPr>
          <w:rFonts w:ascii="Calibri" w:hAnsi="Calibri"/>
          <w:sz w:val="22"/>
          <w:szCs w:val="22"/>
        </w:rPr>
        <w:t>.  The model</w:t>
      </w:r>
      <w:r w:rsidRPr="00EC0608">
        <w:rPr>
          <w:rFonts w:ascii="Calibri" w:hAnsi="Calibri"/>
          <w:sz w:val="22"/>
          <w:szCs w:val="22"/>
        </w:rPr>
        <w:t xml:space="preserve"> </w:t>
      </w:r>
      <w:r w:rsidRPr="007B4368">
        <w:rPr>
          <w:rFonts w:ascii="Calibri" w:hAnsi="Calibri"/>
          <w:sz w:val="22"/>
          <w:szCs w:val="22"/>
        </w:rPr>
        <w:t xml:space="preserve">is </w:t>
      </w:r>
      <w:r>
        <w:rPr>
          <w:rFonts w:ascii="Calibri" w:hAnsi="Calibri"/>
          <w:sz w:val="22"/>
          <w:szCs w:val="22"/>
        </w:rPr>
        <w:t xml:space="preserve">complex and hard to explain, and requires review as the public transport transformation project will change the nature of the input data used to calculate rates under the current policy.  </w:t>
      </w:r>
    </w:p>
    <w:p w14:paraId="467B1E48" w14:textId="10628C58" w:rsidR="005F6C1E" w:rsidRPr="0063092F" w:rsidRDefault="005F6C1E" w:rsidP="003C42E4">
      <w:pPr>
        <w:spacing w:before="120"/>
        <w:rPr>
          <w:rFonts w:ascii="Calibri" w:hAnsi="Calibri"/>
          <w:sz w:val="22"/>
        </w:rPr>
      </w:pPr>
      <w:r w:rsidRPr="0063092F">
        <w:rPr>
          <w:rFonts w:ascii="Calibri" w:hAnsi="Calibri"/>
          <w:sz w:val="22"/>
          <w:szCs w:val="22"/>
        </w:rPr>
        <w:t xml:space="preserve">The </w:t>
      </w:r>
      <w:r w:rsidR="00455ED0">
        <w:rPr>
          <w:rFonts w:ascii="Calibri" w:hAnsi="Calibri"/>
          <w:sz w:val="22"/>
          <w:szCs w:val="22"/>
        </w:rPr>
        <w:t xml:space="preserve">work on the </w:t>
      </w:r>
      <w:r w:rsidRPr="0063092F">
        <w:rPr>
          <w:rFonts w:ascii="Calibri" w:hAnsi="Calibri"/>
          <w:sz w:val="22"/>
          <w:szCs w:val="22"/>
        </w:rPr>
        <w:t xml:space="preserve">public transport funding </w:t>
      </w:r>
      <w:r w:rsidR="00455ED0">
        <w:rPr>
          <w:rFonts w:ascii="Calibri" w:hAnsi="Calibri"/>
          <w:sz w:val="22"/>
          <w:szCs w:val="22"/>
        </w:rPr>
        <w:t xml:space="preserve">model </w:t>
      </w:r>
      <w:r>
        <w:rPr>
          <w:rFonts w:ascii="Calibri" w:hAnsi="Calibri"/>
          <w:sz w:val="22"/>
          <w:szCs w:val="22"/>
        </w:rPr>
        <w:t>will focus on</w:t>
      </w:r>
      <w:r w:rsidR="00455ED0">
        <w:rPr>
          <w:rFonts w:ascii="Calibri" w:hAnsi="Calibri"/>
          <w:sz w:val="22"/>
          <w:szCs w:val="22"/>
        </w:rPr>
        <w:t>:</w:t>
      </w:r>
      <w:r>
        <w:rPr>
          <w:rFonts w:ascii="Calibri" w:hAnsi="Calibri"/>
          <w:sz w:val="22"/>
          <w:szCs w:val="22"/>
        </w:rPr>
        <w:t xml:space="preserve"> </w:t>
      </w:r>
    </w:p>
    <w:p w14:paraId="7C457AB5" w14:textId="77777777" w:rsidR="005F6C1E" w:rsidRPr="0063092F" w:rsidRDefault="005F6C1E" w:rsidP="003C42E4">
      <w:pPr>
        <w:pStyle w:val="NormalWeb"/>
        <w:numPr>
          <w:ilvl w:val="0"/>
          <w:numId w:val="33"/>
        </w:numPr>
        <w:spacing w:before="120" w:beforeAutospacing="0" w:after="0" w:afterAutospacing="0"/>
        <w:ind w:left="714" w:hanging="357"/>
        <w:contextualSpacing/>
        <w:rPr>
          <w:rFonts w:ascii="Calibri" w:hAnsi="Calibri"/>
          <w:sz w:val="22"/>
          <w:szCs w:val="22"/>
          <w:lang w:eastAsia="en-GB"/>
        </w:rPr>
      </w:pPr>
      <w:r>
        <w:rPr>
          <w:rFonts w:ascii="Calibri" w:hAnsi="Calibri"/>
          <w:sz w:val="22"/>
          <w:szCs w:val="22"/>
          <w:lang w:eastAsia="en-GB"/>
        </w:rPr>
        <w:t>Clarifying t</w:t>
      </w:r>
      <w:r w:rsidRPr="0063092F">
        <w:rPr>
          <w:rFonts w:ascii="Calibri" w:hAnsi="Calibri"/>
          <w:sz w:val="22"/>
          <w:szCs w:val="22"/>
          <w:lang w:eastAsia="en-GB"/>
        </w:rPr>
        <w:t>he policy rationale for raising rates funding for public transport services</w:t>
      </w:r>
    </w:p>
    <w:p w14:paraId="108167B2" w14:textId="77777777" w:rsidR="005F6C1E" w:rsidRPr="0063092F" w:rsidRDefault="005F6C1E" w:rsidP="003C42E4">
      <w:pPr>
        <w:pStyle w:val="NormalWeb"/>
        <w:numPr>
          <w:ilvl w:val="0"/>
          <w:numId w:val="33"/>
        </w:numPr>
        <w:ind w:left="714" w:hanging="357"/>
        <w:rPr>
          <w:rFonts w:ascii="Calibri" w:hAnsi="Calibri"/>
          <w:sz w:val="22"/>
          <w:szCs w:val="22"/>
          <w:lang w:eastAsia="en-GB"/>
        </w:rPr>
      </w:pPr>
      <w:r>
        <w:rPr>
          <w:rFonts w:ascii="Calibri" w:hAnsi="Calibri"/>
          <w:sz w:val="22"/>
          <w:szCs w:val="22"/>
          <w:lang w:eastAsia="en-GB"/>
        </w:rPr>
        <w:t>Understanding t</w:t>
      </w:r>
      <w:r w:rsidRPr="0063092F">
        <w:rPr>
          <w:rFonts w:ascii="Calibri" w:hAnsi="Calibri"/>
          <w:sz w:val="22"/>
          <w:szCs w:val="22"/>
          <w:lang w:eastAsia="en-GB"/>
        </w:rPr>
        <w:t>he economic benefits of public transport and the distribut</w:t>
      </w:r>
      <w:r>
        <w:rPr>
          <w:rFonts w:ascii="Calibri" w:hAnsi="Calibri"/>
          <w:sz w:val="22"/>
          <w:szCs w:val="22"/>
          <w:lang w:eastAsia="en-GB"/>
        </w:rPr>
        <w:t>ion</w:t>
      </w:r>
      <w:r w:rsidRPr="0063092F">
        <w:rPr>
          <w:rFonts w:ascii="Calibri" w:hAnsi="Calibri"/>
          <w:sz w:val="22"/>
          <w:szCs w:val="22"/>
          <w:lang w:eastAsia="en-GB"/>
        </w:rPr>
        <w:t xml:space="preserve"> both spatially</w:t>
      </w:r>
      <w:r>
        <w:rPr>
          <w:rFonts w:ascii="Calibri" w:hAnsi="Calibri"/>
          <w:sz w:val="22"/>
          <w:szCs w:val="22"/>
          <w:lang w:eastAsia="en-GB"/>
        </w:rPr>
        <w:t xml:space="preserve"> and</w:t>
      </w:r>
      <w:r w:rsidRPr="0063092F">
        <w:rPr>
          <w:rFonts w:ascii="Calibri" w:hAnsi="Calibri"/>
          <w:sz w:val="22"/>
          <w:szCs w:val="22"/>
          <w:lang w:eastAsia="en-GB"/>
        </w:rPr>
        <w:t xml:space="preserve"> to passengers, businesses and community, and other road users</w:t>
      </w:r>
    </w:p>
    <w:p w14:paraId="4F73C765" w14:textId="77777777" w:rsidR="005F6C1E" w:rsidRDefault="005F6C1E" w:rsidP="003C42E4">
      <w:pPr>
        <w:pStyle w:val="NormalWeb"/>
        <w:numPr>
          <w:ilvl w:val="0"/>
          <w:numId w:val="33"/>
        </w:numPr>
        <w:ind w:left="714" w:hanging="357"/>
        <w:rPr>
          <w:rFonts w:ascii="Calibri" w:hAnsi="Calibri"/>
          <w:sz w:val="22"/>
          <w:szCs w:val="22"/>
          <w:lang w:eastAsia="en-GB"/>
        </w:rPr>
      </w:pPr>
      <w:r w:rsidRPr="0063092F">
        <w:rPr>
          <w:rFonts w:ascii="Calibri" w:hAnsi="Calibri"/>
          <w:sz w:val="22"/>
          <w:szCs w:val="22"/>
          <w:lang w:eastAsia="en-GB"/>
        </w:rPr>
        <w:t>Consideration of options for rates funding, including whether a targeted rate is the most appropriate method of rating for public transport, and analysis of how costs could be allocated to different areas and classes of ratepayers.</w:t>
      </w:r>
    </w:p>
    <w:p w14:paraId="27B53C38" w14:textId="5811791C" w:rsidR="005F6C1E" w:rsidRDefault="003C42E4" w:rsidP="005F6C1E">
      <w:pPr>
        <w:pStyle w:val="NormalWeb"/>
        <w:rPr>
          <w:rFonts w:ascii="Calibri" w:hAnsi="Calibri"/>
          <w:sz w:val="22"/>
          <w:szCs w:val="22"/>
          <w:lang w:eastAsia="en-GB"/>
        </w:rPr>
      </w:pPr>
      <w:r>
        <w:rPr>
          <w:rFonts w:ascii="Calibri" w:hAnsi="Calibri"/>
          <w:sz w:val="22"/>
          <w:szCs w:val="22"/>
          <w:lang w:eastAsia="en-GB"/>
        </w:rPr>
        <w:t xml:space="preserve">The following </w:t>
      </w:r>
      <w:r w:rsidR="005F6C1E">
        <w:rPr>
          <w:rFonts w:ascii="Calibri" w:hAnsi="Calibri"/>
          <w:sz w:val="22"/>
          <w:szCs w:val="22"/>
          <w:lang w:eastAsia="en-GB"/>
        </w:rPr>
        <w:t>working</w:t>
      </w:r>
      <w:r w:rsidR="005F6C1E" w:rsidRPr="00ED4C8D">
        <w:rPr>
          <w:rFonts w:ascii="Calibri" w:hAnsi="Calibri"/>
          <w:sz w:val="22"/>
          <w:szCs w:val="22"/>
          <w:lang w:eastAsia="en-GB"/>
        </w:rPr>
        <w:t xml:space="preserve"> objective for the public transport </w:t>
      </w:r>
      <w:r w:rsidR="005F6C1E">
        <w:rPr>
          <w:rFonts w:ascii="Calibri" w:hAnsi="Calibri"/>
          <w:sz w:val="22"/>
          <w:szCs w:val="22"/>
          <w:lang w:eastAsia="en-GB"/>
        </w:rPr>
        <w:t xml:space="preserve">funding </w:t>
      </w:r>
      <w:r w:rsidR="005F6C1E" w:rsidRPr="00ED4C8D">
        <w:rPr>
          <w:rFonts w:ascii="Calibri" w:hAnsi="Calibri"/>
          <w:sz w:val="22"/>
          <w:szCs w:val="22"/>
          <w:lang w:eastAsia="en-GB"/>
        </w:rPr>
        <w:t xml:space="preserve">review </w:t>
      </w:r>
      <w:r w:rsidR="005F6C1E">
        <w:rPr>
          <w:rFonts w:ascii="Calibri" w:hAnsi="Calibri"/>
          <w:sz w:val="22"/>
          <w:szCs w:val="22"/>
          <w:lang w:eastAsia="en-GB"/>
        </w:rPr>
        <w:t>has been developed:</w:t>
      </w:r>
    </w:p>
    <w:p w14:paraId="6ED3F19B" w14:textId="77777777" w:rsidR="005F6C1E" w:rsidRPr="00ED4C8D" w:rsidRDefault="005F6C1E" w:rsidP="003C42E4">
      <w:pPr>
        <w:pStyle w:val="NormalWeb"/>
        <w:spacing w:before="0" w:beforeAutospacing="0" w:after="0" w:afterAutospacing="0"/>
        <w:ind w:right="850"/>
        <w:rPr>
          <w:rFonts w:ascii="Calibri" w:hAnsi="Calibri"/>
          <w:sz w:val="22"/>
          <w:szCs w:val="22"/>
          <w:lang w:eastAsia="en-GB"/>
        </w:rPr>
      </w:pPr>
      <w:r>
        <w:rPr>
          <w:rFonts w:ascii="Calibri" w:hAnsi="Calibri"/>
          <w:sz w:val="22"/>
          <w:szCs w:val="22"/>
          <w:lang w:eastAsia="en-GB"/>
        </w:rPr>
        <w:lastRenderedPageBreak/>
        <w:t>T</w:t>
      </w:r>
      <w:r w:rsidRPr="00ED4C8D">
        <w:rPr>
          <w:rFonts w:ascii="Calibri" w:hAnsi="Calibri"/>
          <w:sz w:val="22"/>
          <w:szCs w:val="22"/>
          <w:lang w:eastAsia="en-GB"/>
        </w:rPr>
        <w:t>o establish a public transport funding policy that is fair, simple and transparent, with a defensible rationale based on the distribution of benefits. In doing so, the policy should:</w:t>
      </w:r>
    </w:p>
    <w:p w14:paraId="53E8A92A" w14:textId="77777777" w:rsidR="005F6C1E" w:rsidRPr="00ED4C8D" w:rsidRDefault="005F6C1E" w:rsidP="005F6C1E">
      <w:pPr>
        <w:pStyle w:val="NormalWeb"/>
        <w:numPr>
          <w:ilvl w:val="0"/>
          <w:numId w:val="32"/>
        </w:numPr>
        <w:spacing w:before="0" w:beforeAutospacing="0" w:after="0" w:afterAutospacing="0"/>
        <w:ind w:left="993" w:hanging="426"/>
        <w:rPr>
          <w:rFonts w:ascii="Calibri" w:hAnsi="Calibri"/>
          <w:sz w:val="22"/>
          <w:szCs w:val="22"/>
          <w:lang w:eastAsia="en-GB"/>
        </w:rPr>
      </w:pPr>
      <w:r w:rsidRPr="00ED4C8D">
        <w:rPr>
          <w:rFonts w:ascii="Calibri" w:hAnsi="Calibri"/>
          <w:sz w:val="22"/>
          <w:szCs w:val="22"/>
          <w:lang w:eastAsia="en-GB"/>
        </w:rPr>
        <w:t>Anticipate new PTOM contracts and allow for future changes in service levels</w:t>
      </w:r>
    </w:p>
    <w:p w14:paraId="1FAE92A4" w14:textId="77777777" w:rsidR="005F6C1E" w:rsidRPr="00ED4C8D" w:rsidRDefault="005F6C1E" w:rsidP="005F6C1E">
      <w:pPr>
        <w:pStyle w:val="NormalWeb"/>
        <w:numPr>
          <w:ilvl w:val="0"/>
          <w:numId w:val="32"/>
        </w:numPr>
        <w:spacing w:before="0" w:beforeAutospacing="0" w:after="0" w:afterAutospacing="0"/>
        <w:ind w:left="993" w:hanging="426"/>
        <w:rPr>
          <w:rFonts w:ascii="Calibri" w:hAnsi="Calibri"/>
          <w:sz w:val="22"/>
          <w:szCs w:val="22"/>
          <w:lang w:eastAsia="en-GB"/>
        </w:rPr>
      </w:pPr>
      <w:r w:rsidRPr="00ED4C8D">
        <w:rPr>
          <w:rFonts w:ascii="Calibri" w:hAnsi="Calibri"/>
          <w:sz w:val="22"/>
          <w:szCs w:val="22"/>
          <w:lang w:eastAsia="en-GB"/>
        </w:rPr>
        <w:t>Consider the possibility of future governance changes (e.g. creation of a CCO and boundary changes)</w:t>
      </w:r>
    </w:p>
    <w:p w14:paraId="073C6404" w14:textId="77777777" w:rsidR="005F6C1E" w:rsidRDefault="005F6C1E" w:rsidP="003C42E4">
      <w:pPr>
        <w:pStyle w:val="NormalWeb"/>
        <w:numPr>
          <w:ilvl w:val="0"/>
          <w:numId w:val="32"/>
        </w:numPr>
        <w:spacing w:before="0" w:beforeAutospacing="0"/>
        <w:ind w:left="992" w:hanging="425"/>
        <w:rPr>
          <w:rFonts w:ascii="Calibri" w:hAnsi="Calibri"/>
          <w:sz w:val="22"/>
          <w:szCs w:val="22"/>
          <w:lang w:eastAsia="en-GB"/>
        </w:rPr>
      </w:pPr>
      <w:r w:rsidRPr="00ED4C8D">
        <w:rPr>
          <w:rFonts w:ascii="Calibri" w:hAnsi="Calibri"/>
          <w:sz w:val="22"/>
          <w:szCs w:val="22"/>
          <w:lang w:eastAsia="en-GB"/>
        </w:rPr>
        <w:t>Aim to achieve stability in rating levels for groups of ratepayers (i.e. should not be based on factors that are highly variable).</w:t>
      </w:r>
    </w:p>
    <w:p w14:paraId="32D5970A" w14:textId="74DCF840" w:rsidR="005F6C1E" w:rsidRDefault="005F6C1E" w:rsidP="003C42E4">
      <w:pPr>
        <w:pStyle w:val="NormalWeb"/>
        <w:spacing w:before="0" w:beforeAutospacing="0" w:after="0" w:afterAutospacing="0"/>
        <w:contextualSpacing/>
        <w:rPr>
          <w:rFonts w:ascii="Calibri" w:hAnsi="Calibri"/>
          <w:sz w:val="22"/>
          <w:szCs w:val="22"/>
          <w:lang w:eastAsia="en-GB"/>
        </w:rPr>
      </w:pPr>
      <w:r>
        <w:rPr>
          <w:rFonts w:ascii="Calibri" w:hAnsi="Calibri"/>
          <w:sz w:val="22"/>
          <w:szCs w:val="22"/>
          <w:lang w:eastAsia="en-GB"/>
        </w:rPr>
        <w:t>As part of the wider revenue and financing policy review, t</w:t>
      </w:r>
      <w:r w:rsidRPr="00ED4C8D">
        <w:rPr>
          <w:rFonts w:ascii="Calibri" w:hAnsi="Calibri"/>
          <w:sz w:val="22"/>
          <w:szCs w:val="22"/>
          <w:lang w:eastAsia="en-GB"/>
        </w:rPr>
        <w:t xml:space="preserve">he </w:t>
      </w:r>
      <w:r w:rsidR="00740E06">
        <w:rPr>
          <w:rFonts w:ascii="Calibri" w:hAnsi="Calibri"/>
          <w:sz w:val="22"/>
          <w:szCs w:val="22"/>
          <w:lang w:eastAsia="en-GB"/>
        </w:rPr>
        <w:t>public transport</w:t>
      </w:r>
      <w:r>
        <w:rPr>
          <w:rFonts w:ascii="Calibri" w:hAnsi="Calibri"/>
          <w:sz w:val="22"/>
          <w:szCs w:val="22"/>
          <w:lang w:eastAsia="en-GB"/>
        </w:rPr>
        <w:t xml:space="preserve"> </w:t>
      </w:r>
      <w:r w:rsidRPr="00ED4C8D">
        <w:rPr>
          <w:rFonts w:ascii="Calibri" w:hAnsi="Calibri"/>
          <w:sz w:val="22"/>
          <w:szCs w:val="22"/>
          <w:lang w:eastAsia="en-GB"/>
        </w:rPr>
        <w:t>review must also meet statutory requirements under the Local Government Act 2002.</w:t>
      </w:r>
    </w:p>
    <w:p w14:paraId="59EFB293" w14:textId="30BA89EA" w:rsidR="003C42E4" w:rsidRDefault="003C42E4" w:rsidP="003C42E4">
      <w:pPr>
        <w:pStyle w:val="NormalWeb"/>
        <w:spacing w:before="0" w:beforeAutospacing="0" w:after="0" w:afterAutospacing="0"/>
        <w:contextualSpacing/>
        <w:rPr>
          <w:rFonts w:ascii="Calibri" w:hAnsi="Calibri"/>
          <w:sz w:val="22"/>
          <w:szCs w:val="22"/>
          <w:lang w:eastAsia="en-GB"/>
        </w:rPr>
      </w:pPr>
    </w:p>
    <w:p w14:paraId="567DBCA2" w14:textId="625ED69C" w:rsidR="003C42E4" w:rsidRPr="00ED4C8D" w:rsidRDefault="003C42E4" w:rsidP="003C42E4">
      <w:pPr>
        <w:pStyle w:val="NormalWeb"/>
        <w:spacing w:before="0" w:beforeAutospacing="0" w:after="0" w:afterAutospacing="0"/>
        <w:contextualSpacing/>
        <w:rPr>
          <w:rFonts w:ascii="Calibri" w:hAnsi="Calibri"/>
          <w:sz w:val="22"/>
          <w:szCs w:val="22"/>
          <w:lang w:eastAsia="en-GB"/>
        </w:rPr>
      </w:pPr>
      <w:r>
        <w:rPr>
          <w:rFonts w:ascii="Calibri" w:hAnsi="Calibri"/>
          <w:sz w:val="22"/>
          <w:szCs w:val="22"/>
          <w:lang w:eastAsia="en-GB"/>
        </w:rPr>
        <w:t xml:space="preserve">The review of the public transport funding model will be managed by the Public Transport Planning team, in consultation with Finance and Strategy. The project lead is Helen Chapman, with peer review support from Tass Larsen.  </w:t>
      </w:r>
    </w:p>
    <w:p w14:paraId="47102D34" w14:textId="77777777" w:rsidR="005F6C1E" w:rsidRPr="0063092F" w:rsidRDefault="005F6C1E" w:rsidP="005F6C1E">
      <w:pPr>
        <w:pStyle w:val="NormalWeb"/>
        <w:rPr>
          <w:rFonts w:ascii="Calibri" w:hAnsi="Calibri"/>
          <w:sz w:val="22"/>
          <w:szCs w:val="22"/>
          <w:lang w:eastAsia="en-GB"/>
        </w:rPr>
      </w:pPr>
      <w:r>
        <w:rPr>
          <w:rFonts w:ascii="Calibri" w:hAnsi="Calibri"/>
          <w:sz w:val="22"/>
          <w:szCs w:val="22"/>
          <w:lang w:eastAsia="en-GB"/>
        </w:rPr>
        <w:t xml:space="preserve">A full scoping document is available </w:t>
      </w:r>
      <w:hyperlink r:id="rId14" w:history="1">
        <w:r w:rsidRPr="002E4F85">
          <w:rPr>
            <w:rStyle w:val="Hyperlink"/>
            <w:rFonts w:ascii="Calibri" w:hAnsi="Calibri"/>
            <w:sz w:val="22"/>
            <w:szCs w:val="22"/>
            <w:lang w:eastAsia="en-GB"/>
          </w:rPr>
          <w:t>here</w:t>
        </w:r>
      </w:hyperlink>
      <w:r>
        <w:rPr>
          <w:rFonts w:ascii="Calibri" w:hAnsi="Calibri"/>
          <w:sz w:val="22"/>
          <w:szCs w:val="22"/>
          <w:lang w:eastAsia="en-GB"/>
        </w:rPr>
        <w:t xml:space="preserve"> </w:t>
      </w:r>
    </w:p>
    <w:p w14:paraId="52A3042C" w14:textId="77777777" w:rsidR="005F6C1E" w:rsidRPr="00EC0608" w:rsidRDefault="005F6C1E" w:rsidP="005F6C1E">
      <w:pPr>
        <w:spacing w:before="120"/>
        <w:rPr>
          <w:rFonts w:ascii="Calibri" w:hAnsi="Calibri"/>
          <w:b/>
          <w:sz w:val="22"/>
          <w:szCs w:val="22"/>
        </w:rPr>
      </w:pPr>
      <w:r w:rsidRPr="00EC0608">
        <w:rPr>
          <w:rFonts w:ascii="Calibri" w:hAnsi="Calibri"/>
          <w:b/>
          <w:sz w:val="22"/>
          <w:szCs w:val="22"/>
        </w:rPr>
        <w:t xml:space="preserve">Recommendation </w:t>
      </w:r>
    </w:p>
    <w:p w14:paraId="52E3F57C" w14:textId="77777777" w:rsidR="005F6C1E" w:rsidRDefault="005F6C1E" w:rsidP="005F6C1E">
      <w:pPr>
        <w:rPr>
          <w:rFonts w:ascii="Calibri" w:hAnsi="Calibri"/>
          <w:b/>
          <w:sz w:val="22"/>
          <w:szCs w:val="22"/>
        </w:rPr>
      </w:pPr>
    </w:p>
    <w:p w14:paraId="0E4D664C" w14:textId="35EA17F4" w:rsidR="005F6C1E" w:rsidRPr="007B4368" w:rsidRDefault="005F6C1E" w:rsidP="005F6C1E">
      <w:pPr>
        <w:rPr>
          <w:rFonts w:ascii="Calibri" w:hAnsi="Calibri"/>
          <w:sz w:val="22"/>
          <w:szCs w:val="22"/>
        </w:rPr>
      </w:pPr>
      <w:r w:rsidRPr="00776CE2">
        <w:rPr>
          <w:rFonts w:ascii="Calibri" w:hAnsi="Calibri"/>
          <w:b/>
          <w:sz w:val="22"/>
          <w:szCs w:val="22"/>
        </w:rPr>
        <w:t>Note</w:t>
      </w:r>
      <w:r>
        <w:rPr>
          <w:rFonts w:ascii="Calibri" w:hAnsi="Calibri"/>
          <w:sz w:val="22"/>
          <w:szCs w:val="22"/>
        </w:rPr>
        <w:t xml:space="preserve"> </w:t>
      </w:r>
      <w:r w:rsidRPr="007B4368">
        <w:rPr>
          <w:rFonts w:ascii="Calibri" w:hAnsi="Calibri"/>
          <w:sz w:val="22"/>
          <w:szCs w:val="22"/>
        </w:rPr>
        <w:t xml:space="preserve">that the Public Transport Group is </w:t>
      </w:r>
      <w:r w:rsidR="003C42E4">
        <w:rPr>
          <w:rFonts w:ascii="Calibri" w:hAnsi="Calibri"/>
          <w:sz w:val="22"/>
          <w:szCs w:val="22"/>
        </w:rPr>
        <w:t>initiating</w:t>
      </w:r>
      <w:r w:rsidRPr="007B4368">
        <w:rPr>
          <w:rFonts w:ascii="Calibri" w:hAnsi="Calibri"/>
          <w:sz w:val="22"/>
          <w:szCs w:val="22"/>
        </w:rPr>
        <w:t xml:space="preserve"> the </w:t>
      </w:r>
      <w:r>
        <w:rPr>
          <w:rFonts w:ascii="Calibri" w:hAnsi="Calibri"/>
          <w:sz w:val="22"/>
          <w:szCs w:val="22"/>
        </w:rPr>
        <w:t xml:space="preserve">review of </w:t>
      </w:r>
      <w:r w:rsidR="003C42E4">
        <w:rPr>
          <w:rFonts w:ascii="Calibri" w:hAnsi="Calibri"/>
          <w:sz w:val="22"/>
          <w:szCs w:val="22"/>
        </w:rPr>
        <w:t xml:space="preserve">the </w:t>
      </w:r>
      <w:r>
        <w:rPr>
          <w:rFonts w:ascii="Calibri" w:hAnsi="Calibri"/>
          <w:sz w:val="22"/>
          <w:szCs w:val="22"/>
        </w:rPr>
        <w:t>public transport funding</w:t>
      </w:r>
      <w:r w:rsidR="003C42E4">
        <w:rPr>
          <w:rFonts w:ascii="Calibri" w:hAnsi="Calibri"/>
          <w:sz w:val="22"/>
          <w:szCs w:val="22"/>
        </w:rPr>
        <w:t xml:space="preserve"> model. The review will</w:t>
      </w:r>
      <w:r>
        <w:rPr>
          <w:rFonts w:ascii="Calibri" w:hAnsi="Calibri"/>
          <w:sz w:val="22"/>
          <w:szCs w:val="22"/>
        </w:rPr>
        <w:t xml:space="preserve"> </w:t>
      </w:r>
      <w:r w:rsidR="003C42E4">
        <w:rPr>
          <w:rFonts w:ascii="Calibri" w:hAnsi="Calibri"/>
          <w:sz w:val="22"/>
          <w:szCs w:val="22"/>
        </w:rPr>
        <w:t>clarify</w:t>
      </w:r>
      <w:r>
        <w:rPr>
          <w:rFonts w:ascii="Calibri" w:hAnsi="Calibri"/>
          <w:sz w:val="22"/>
          <w:szCs w:val="22"/>
        </w:rPr>
        <w:t xml:space="preserve"> the policy rationale and </w:t>
      </w:r>
      <w:r w:rsidR="003C42E4">
        <w:rPr>
          <w:rFonts w:ascii="Calibri" w:hAnsi="Calibri"/>
          <w:sz w:val="22"/>
          <w:szCs w:val="22"/>
        </w:rPr>
        <w:t xml:space="preserve">consider </w:t>
      </w:r>
      <w:r>
        <w:rPr>
          <w:rFonts w:ascii="Calibri" w:hAnsi="Calibri"/>
          <w:sz w:val="22"/>
          <w:szCs w:val="22"/>
        </w:rPr>
        <w:t xml:space="preserve">rate </w:t>
      </w:r>
      <w:r w:rsidRPr="007B4368">
        <w:rPr>
          <w:rFonts w:ascii="Calibri" w:hAnsi="Calibri"/>
          <w:sz w:val="22"/>
          <w:szCs w:val="22"/>
        </w:rPr>
        <w:t xml:space="preserve">funding options </w:t>
      </w:r>
      <w:r>
        <w:rPr>
          <w:rFonts w:ascii="Calibri" w:hAnsi="Calibri"/>
          <w:sz w:val="22"/>
          <w:szCs w:val="22"/>
        </w:rPr>
        <w:t xml:space="preserve">for public transport </w:t>
      </w:r>
      <w:r w:rsidRPr="007B4368">
        <w:rPr>
          <w:rFonts w:ascii="Calibri" w:hAnsi="Calibri"/>
          <w:sz w:val="22"/>
          <w:szCs w:val="22"/>
        </w:rPr>
        <w:t xml:space="preserve">as an input to the wider review of the </w:t>
      </w:r>
      <w:r>
        <w:rPr>
          <w:rFonts w:ascii="Calibri" w:hAnsi="Calibri"/>
          <w:sz w:val="22"/>
          <w:szCs w:val="22"/>
        </w:rPr>
        <w:t>revenue and financing p</w:t>
      </w:r>
      <w:r w:rsidRPr="007B4368">
        <w:rPr>
          <w:rFonts w:ascii="Calibri" w:hAnsi="Calibri"/>
          <w:sz w:val="22"/>
          <w:szCs w:val="22"/>
        </w:rPr>
        <w:t>olicy</w:t>
      </w:r>
      <w:r w:rsidR="003C42E4">
        <w:rPr>
          <w:rFonts w:ascii="Calibri" w:hAnsi="Calibri"/>
          <w:sz w:val="22"/>
          <w:szCs w:val="22"/>
        </w:rPr>
        <w:t>.</w:t>
      </w:r>
    </w:p>
    <w:p w14:paraId="4A5A39B1" w14:textId="77777777" w:rsidR="005F6C1E" w:rsidRDefault="005F6C1E" w:rsidP="005F6C1E">
      <w:pPr>
        <w:spacing w:before="120"/>
        <w:rPr>
          <w:rFonts w:ascii="Calibri" w:hAnsi="Calibri"/>
          <w:sz w:val="22"/>
          <w:szCs w:val="22"/>
        </w:rPr>
      </w:pPr>
    </w:p>
    <w:p w14:paraId="02640B1A" w14:textId="77777777" w:rsidR="005F6C1E" w:rsidRDefault="005F6C1E" w:rsidP="005F6C1E">
      <w:pPr>
        <w:spacing w:before="120"/>
        <w:rPr>
          <w:rFonts w:ascii="Calibri" w:hAnsi="Calibri"/>
          <w:sz w:val="22"/>
          <w:szCs w:val="22"/>
        </w:rPr>
      </w:pPr>
    </w:p>
    <w:p w14:paraId="530AA914" w14:textId="77777777" w:rsidR="005F6C1E" w:rsidRPr="00452408" w:rsidRDefault="005F6C1E" w:rsidP="005F6C1E">
      <w:pPr>
        <w:spacing w:before="120"/>
        <w:rPr>
          <w:rFonts w:ascii="Calibri" w:hAnsi="Calibri"/>
          <w:sz w:val="22"/>
          <w:szCs w:val="22"/>
        </w:rPr>
      </w:pPr>
    </w:p>
    <w:p w14:paraId="35EF443D" w14:textId="77777777" w:rsidR="00776CE2" w:rsidRPr="005F6C1E" w:rsidRDefault="00776CE2" w:rsidP="005F6C1E"/>
    <w:sectPr w:rsidR="00776CE2" w:rsidRPr="005F6C1E" w:rsidSect="008670B2">
      <w:footerReference w:type="even" r:id="rId15"/>
      <w:footerReference w:type="default" r:id="rId16"/>
      <w:headerReference w:type="first" r:id="rId17"/>
      <w:footerReference w:type="first" r:id="rId18"/>
      <w:type w:val="oddPage"/>
      <w:pgSz w:w="11907" w:h="16840" w:code="9"/>
      <w:pgMar w:top="1361" w:right="1701" w:bottom="851" w:left="1701"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904A0" w14:textId="77777777" w:rsidR="003C42E4" w:rsidRDefault="003C42E4">
      <w:r>
        <w:separator/>
      </w:r>
    </w:p>
  </w:endnote>
  <w:endnote w:type="continuationSeparator" w:id="0">
    <w:p w14:paraId="4F24B93B" w14:textId="77777777" w:rsidR="003C42E4" w:rsidRDefault="003C42E4">
      <w:r>
        <w:continuationSeparator/>
      </w:r>
    </w:p>
  </w:endnote>
  <w:endnote w:type="continuationNotice" w:id="1">
    <w:p w14:paraId="752F747E" w14:textId="77777777" w:rsidR="003C42E4" w:rsidRDefault="003C4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5ECE" w14:textId="73415174" w:rsidR="003C42E4" w:rsidRDefault="003C42E4" w:rsidP="00F63051">
    <w:pPr>
      <w:pStyle w:val="GWFooterEvenPortrait"/>
    </w:pPr>
    <w:r>
      <w:t xml:space="preserve">Page </w:t>
    </w:r>
    <w:r>
      <w:fldChar w:fldCharType="begin"/>
    </w:r>
    <w:r>
      <w:instrText xml:space="preserve"> PAGE </w:instrText>
    </w:r>
    <w:r>
      <w:fldChar w:fldCharType="separate"/>
    </w:r>
    <w:r w:rsidR="00C65D55">
      <w:rPr>
        <w:noProof/>
      </w:rPr>
      <w:t>2</w:t>
    </w:r>
    <w:r>
      <w:fldChar w:fldCharType="end"/>
    </w:r>
    <w:r>
      <w:t xml:space="preserve"> of </w:t>
    </w:r>
    <w:r>
      <w:fldChar w:fldCharType="begin"/>
    </w:r>
    <w:r>
      <w:instrText xml:space="preserve"> = </w:instrText>
    </w:r>
    <w:r>
      <w:fldChar w:fldCharType="begin"/>
    </w:r>
    <w:r>
      <w:instrText xml:space="preserve"> NUMPAGES </w:instrText>
    </w:r>
    <w:r>
      <w:fldChar w:fldCharType="separate"/>
    </w:r>
    <w:r w:rsidR="00C65D55">
      <w:rPr>
        <w:noProof/>
      </w:rPr>
      <w:instrText>2</w:instrText>
    </w:r>
    <w:r>
      <w:rPr>
        <w:noProof/>
      </w:rPr>
      <w:fldChar w:fldCharType="end"/>
    </w:r>
    <w:r>
      <w:instrText xml:space="preserve"> - 4 </w:instrText>
    </w:r>
    <w:r>
      <w:fldChar w:fldCharType="separate"/>
    </w:r>
    <w:r w:rsidR="00C65D55">
      <w:rPr>
        <w:noProof/>
      </w:rPr>
      <w:t>-2</w:t>
    </w:r>
    <w:r>
      <w:fldChar w:fldCharType="end"/>
    </w:r>
    <w:r>
      <w:tab/>
    </w:r>
    <w:bookmarkStart w:id="7" w:name="DocName2"/>
    <w:r w:rsidR="00C65D55">
      <w:t>ELT PT funding review scope</w:t>
    </w:r>
    <w:bookmarkEnd w:id="7"/>
  </w:p>
  <w:p w14:paraId="6F62C0CC" w14:textId="77777777" w:rsidR="003C42E4" w:rsidRDefault="003C42E4">
    <w:pPr>
      <w:pStyle w:val="GWFooterEvenPortrai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E569" w14:textId="3C3587B7" w:rsidR="003C42E4" w:rsidRDefault="00C65D55" w:rsidP="00F63051">
    <w:pPr>
      <w:pStyle w:val="GWFooterOddPortrait"/>
    </w:pPr>
    <w:bookmarkStart w:id="8" w:name="DocName1"/>
    <w:r>
      <w:t>ELT PT funding review scope</w:t>
    </w:r>
    <w:bookmarkEnd w:id="8"/>
    <w:r w:rsidR="003C42E4">
      <w:t xml:space="preserve"> – TRPL 14-51</w:t>
    </w:r>
    <w:r w:rsidR="003C42E4">
      <w:tab/>
      <w:t xml:space="preserve">Page </w:t>
    </w:r>
    <w:r w:rsidR="003C42E4">
      <w:fldChar w:fldCharType="begin"/>
    </w:r>
    <w:r w:rsidR="003C42E4">
      <w:instrText xml:space="preserve"> PAGE </w:instrText>
    </w:r>
    <w:r w:rsidR="003C42E4">
      <w:fldChar w:fldCharType="separate"/>
    </w:r>
    <w:r>
      <w:rPr>
        <w:noProof/>
      </w:rPr>
      <w:t>2</w:t>
    </w:r>
    <w:r w:rsidR="003C42E4">
      <w:fldChar w:fldCharType="end"/>
    </w:r>
    <w:r w:rsidR="003C42E4">
      <w:t xml:space="preserve"> of </w:t>
    </w:r>
    <w:r>
      <w:fldChar w:fldCharType="begin"/>
    </w:r>
    <w:r>
      <w:instrText xml:space="preserve"> NUMPAGES  \* MERGEFORMAT </w:instrText>
    </w:r>
    <w:r>
      <w:fldChar w:fldCharType="separate"/>
    </w:r>
    <w:r>
      <w:rPr>
        <w:noProof/>
      </w:rPr>
      <w:t>2</w:t>
    </w:r>
    <w:r>
      <w:rPr>
        <w:noProof/>
      </w:rPr>
      <w:fldChar w:fldCharType="end"/>
    </w:r>
  </w:p>
  <w:p w14:paraId="4F2654CF" w14:textId="77777777" w:rsidR="003C42E4" w:rsidRDefault="003C42E4">
    <w:pPr>
      <w:pStyle w:val="GWFooterOddPortrai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0FC0" w14:textId="77777777" w:rsidR="003C42E4" w:rsidRDefault="003C42E4" w:rsidP="00F63051">
    <w:pPr>
      <w:pStyle w:val="GWFooter"/>
    </w:pPr>
    <w:r>
      <w:tab/>
    </w:r>
    <w:r>
      <w:tab/>
      <w:t xml:space="preserve">Page </w:t>
    </w:r>
    <w:r>
      <w:fldChar w:fldCharType="begin"/>
    </w:r>
    <w:r>
      <w:instrText xml:space="preserve"> PAGE </w:instrText>
    </w:r>
    <w:r>
      <w:fldChar w:fldCharType="separate"/>
    </w:r>
    <w:r w:rsidR="00C65D55">
      <w:rPr>
        <w:noProof/>
      </w:rPr>
      <w:t>1</w:t>
    </w:r>
    <w:r>
      <w:fldChar w:fldCharType="end"/>
    </w:r>
    <w:r>
      <w:t xml:space="preserve"> of </w:t>
    </w:r>
    <w:r>
      <w:fldChar w:fldCharType="begin"/>
    </w:r>
    <w:r>
      <w:instrText xml:space="preserve"> NUMPAGES </w:instrText>
    </w:r>
    <w:r>
      <w:fldChar w:fldCharType="separate"/>
    </w:r>
    <w:r w:rsidR="00C65D55">
      <w:rPr>
        <w:noProof/>
      </w:rPr>
      <w:t>2</w:t>
    </w:r>
    <w:r>
      <w:rPr>
        <w:noProof/>
      </w:rPr>
      <w:fldChar w:fldCharType="end"/>
    </w:r>
    <w:r w:rsidRPr="000743C4">
      <w:rPr>
        <w:szCs w:val="19"/>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B2C0" w14:textId="77777777" w:rsidR="003C42E4" w:rsidRDefault="003C42E4">
      <w:r>
        <w:separator/>
      </w:r>
    </w:p>
  </w:footnote>
  <w:footnote w:type="continuationSeparator" w:id="0">
    <w:p w14:paraId="5C66B64A" w14:textId="77777777" w:rsidR="003C42E4" w:rsidRDefault="003C42E4">
      <w:r>
        <w:continuationSeparator/>
      </w:r>
    </w:p>
  </w:footnote>
  <w:footnote w:type="continuationNotice" w:id="1">
    <w:p w14:paraId="2DAE27A9" w14:textId="77777777" w:rsidR="003C42E4" w:rsidRDefault="003C42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6E07A" w14:textId="77777777" w:rsidR="003C42E4" w:rsidRDefault="003C42E4" w:rsidP="00F63051">
    <w:pPr>
      <w:tabs>
        <w:tab w:val="right" w:pos="9639"/>
      </w:tabs>
      <w:jc w:val="right"/>
      <w:rPr>
        <w:noProof/>
      </w:rPr>
    </w:pPr>
    <w:r>
      <w:rPr>
        <w:rStyle w:val="GWPageName"/>
      </w:rPr>
      <w:t>MEMO</w:t>
    </w:r>
    <w:r>
      <w:tab/>
    </w:r>
    <w:r w:rsidRPr="00991952">
      <w:rPr>
        <w:noProof/>
        <w:lang w:eastAsia="en-NZ"/>
      </w:rPr>
      <w:drawing>
        <wp:inline distT="0" distB="0" distL="0" distR="0" wp14:anchorId="6A137E0D" wp14:editId="07777777">
          <wp:extent cx="1619885" cy="829310"/>
          <wp:effectExtent l="0" t="0" r="0" b="8890"/>
          <wp:docPr id="1" name="Picture 1" descr="GW_Landscape_Corporat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_Landscape_Corporate_Grey"/>
                  <pic:cNvPicPr>
                    <a:picLocks noChangeAspect="1" noChangeArrowheads="1"/>
                  </pic:cNvPicPr>
                </pic:nvPicPr>
                <pic:blipFill>
                  <a:blip r:embed="rId1">
                    <a:extLst>
                      <a:ext uri="{28A0092B-C50C-407E-A947-70E740481C1C}">
                        <a14:useLocalDpi xmlns:a14="http://schemas.microsoft.com/office/drawing/2010/main" val="0"/>
                      </a:ext>
                    </a:extLst>
                  </a:blip>
                  <a:srcRect b="9799"/>
                  <a:stretch>
                    <a:fillRect/>
                  </a:stretch>
                </pic:blipFill>
                <pic:spPr bwMode="auto">
                  <a:xfrm>
                    <a:off x="0" y="0"/>
                    <a:ext cx="1619885" cy="829310"/>
                  </a:xfrm>
                  <a:prstGeom prst="rect">
                    <a:avLst/>
                  </a:prstGeom>
                  <a:noFill/>
                  <a:ln>
                    <a:noFill/>
                  </a:ln>
                </pic:spPr>
              </pic:pic>
            </a:graphicData>
          </a:graphic>
        </wp:inline>
      </w:drawing>
    </w:r>
  </w:p>
  <w:p w14:paraId="5D0A1E49" w14:textId="77777777" w:rsidR="003C42E4" w:rsidRDefault="003C42E4">
    <w:pPr>
      <w:pStyle w:val="GW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B52"/>
    <w:multiLevelType w:val="hybridMultilevel"/>
    <w:tmpl w:val="2BC6CB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C9C6B3F"/>
    <w:multiLevelType w:val="multilevel"/>
    <w:tmpl w:val="8AA0A578"/>
    <w:lvl w:ilvl="0">
      <w:start w:val="1"/>
      <w:numFmt w:val="decimal"/>
      <w:lvlText w:val="%1."/>
      <w:lvlJc w:val="left"/>
      <w:pPr>
        <w:tabs>
          <w:tab w:val="num" w:pos="851"/>
        </w:tabs>
        <w:ind w:left="851" w:hanging="851"/>
      </w:pPr>
      <w:rPr>
        <w:rFonts w:ascii="Arial" w:hAnsi="Arial" w:hint="default"/>
        <w:sz w:val="24"/>
      </w:rPr>
    </w:lvl>
    <w:lvl w:ilvl="1">
      <w:start w:val="1"/>
      <w:numFmt w:val="decimal"/>
      <w:lvlText w:val="%1.%2"/>
      <w:lvlJc w:val="left"/>
      <w:pPr>
        <w:tabs>
          <w:tab w:val="num" w:pos="851"/>
        </w:tabs>
        <w:ind w:left="851" w:hanging="851"/>
      </w:pPr>
      <w:rPr>
        <w:rFonts w:ascii="Arial" w:hAnsi="Arial" w:hint="default"/>
        <w:sz w:val="24"/>
      </w:rPr>
    </w:lvl>
    <w:lvl w:ilvl="2">
      <w:start w:val="1"/>
      <w:numFmt w:val="decimal"/>
      <w:suff w:val="nothing"/>
      <w:lvlText w:val="%1.%2.%3"/>
      <w:lvlJc w:val="left"/>
      <w:pPr>
        <w:ind w:left="851" w:hanging="851"/>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F80841"/>
    <w:multiLevelType w:val="hybridMultilevel"/>
    <w:tmpl w:val="BF023A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165A29BC"/>
    <w:multiLevelType w:val="multilevel"/>
    <w:tmpl w:val="37F66A6A"/>
    <w:lvl w:ilvl="0">
      <w:start w:val="1"/>
      <w:numFmt w:val="decimal"/>
      <w:lvlText w:val="%1."/>
      <w:lvlJc w:val="left"/>
      <w:pPr>
        <w:tabs>
          <w:tab w:val="num" w:pos="851"/>
        </w:tabs>
        <w:ind w:left="851" w:hanging="851"/>
      </w:pPr>
      <w:rPr>
        <w:rFonts w:ascii="Arial" w:hAnsi="Arial" w:hint="default"/>
        <w:sz w:val="24"/>
      </w:rPr>
    </w:lvl>
    <w:lvl w:ilvl="1">
      <w:start w:val="1"/>
      <w:numFmt w:val="none"/>
      <w:lvlText w:val="%1.%2"/>
      <w:lvlJc w:val="left"/>
      <w:pPr>
        <w:tabs>
          <w:tab w:val="num" w:pos="-31680"/>
        </w:tabs>
        <w:ind w:left="-32767" w:firstLine="0"/>
      </w:pPr>
      <w:rPr>
        <w:rFonts w:ascii="Arial" w:hAnsi="Arial" w:hint="default"/>
        <w:sz w:val="24"/>
      </w:rPr>
    </w:lvl>
    <w:lvl w:ilvl="2">
      <w:start w:val="1"/>
      <w:numFmt w:val="none"/>
      <w:suff w:val="nothing"/>
      <w:lvlText w:val=""/>
      <w:lvlJc w:val="left"/>
      <w:pPr>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nsid w:val="242B47F4"/>
    <w:multiLevelType w:val="hybridMultilevel"/>
    <w:tmpl w:val="2EF24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54A3395"/>
    <w:multiLevelType w:val="hybridMultilevel"/>
    <w:tmpl w:val="DC3A45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58222AE"/>
    <w:multiLevelType w:val="singleLevel"/>
    <w:tmpl w:val="FD4CFEB2"/>
    <w:lvl w:ilvl="0">
      <w:start w:val="1"/>
      <w:numFmt w:val="bullet"/>
      <w:pStyle w:val="GWBullet2"/>
      <w:lvlText w:val=""/>
      <w:lvlJc w:val="left"/>
      <w:pPr>
        <w:tabs>
          <w:tab w:val="num" w:pos="360"/>
        </w:tabs>
        <w:ind w:left="284" w:hanging="284"/>
      </w:pPr>
      <w:rPr>
        <w:rFonts w:ascii="Symbol" w:hAnsi="Symbol" w:hint="default"/>
      </w:rPr>
    </w:lvl>
  </w:abstractNum>
  <w:abstractNum w:abstractNumId="7">
    <w:nsid w:val="25EB5EDB"/>
    <w:multiLevelType w:val="multilevel"/>
    <w:tmpl w:val="6FD22C8C"/>
    <w:lvl w:ilvl="0">
      <w:start w:val="1"/>
      <w:numFmt w:val="decimal"/>
      <w:lvlText w:val="%1."/>
      <w:lvlJc w:val="left"/>
      <w:pPr>
        <w:tabs>
          <w:tab w:val="num" w:pos="851"/>
        </w:tabs>
        <w:ind w:left="851" w:hanging="851"/>
      </w:pPr>
      <w:rPr>
        <w:rFonts w:ascii="Arial" w:hAnsi="Arial" w:hint="default"/>
        <w:sz w:val="24"/>
      </w:rPr>
    </w:lvl>
    <w:lvl w:ilvl="1">
      <w:start w:val="1"/>
      <w:numFmt w:val="decimal"/>
      <w:lvlText w:val="%1.%2"/>
      <w:lvlJc w:val="left"/>
      <w:pPr>
        <w:tabs>
          <w:tab w:val="num" w:pos="851"/>
        </w:tabs>
        <w:ind w:left="851" w:hanging="851"/>
      </w:pPr>
      <w:rPr>
        <w:rFonts w:ascii="Arial" w:hAnsi="Arial" w:hint="default"/>
        <w:sz w:val="24"/>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nsid w:val="27272AFA"/>
    <w:multiLevelType w:val="multilevel"/>
    <w:tmpl w:val="19E0E734"/>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2E646323"/>
    <w:multiLevelType w:val="singleLevel"/>
    <w:tmpl w:val="95A8C6B6"/>
    <w:lvl w:ilvl="0">
      <w:start w:val="1"/>
      <w:numFmt w:val="bullet"/>
      <w:pStyle w:val="GWBullet1"/>
      <w:lvlText w:val=""/>
      <w:lvlJc w:val="left"/>
      <w:pPr>
        <w:tabs>
          <w:tab w:val="num" w:pos="425"/>
        </w:tabs>
        <w:ind w:left="425" w:hanging="425"/>
      </w:pPr>
      <w:rPr>
        <w:rFonts w:ascii="Symbol" w:hAnsi="Symbol" w:hint="default"/>
      </w:rPr>
    </w:lvl>
  </w:abstractNum>
  <w:abstractNum w:abstractNumId="10">
    <w:nsid w:val="315E1CBD"/>
    <w:multiLevelType w:val="singleLevel"/>
    <w:tmpl w:val="B288A58A"/>
    <w:lvl w:ilvl="0">
      <w:start w:val="1"/>
      <w:numFmt w:val="bullet"/>
      <w:pStyle w:val="GWBullet4"/>
      <w:lvlText w:val=""/>
      <w:lvlJc w:val="left"/>
      <w:pPr>
        <w:tabs>
          <w:tab w:val="num" w:pos="644"/>
        </w:tabs>
        <w:ind w:left="567" w:hanging="283"/>
      </w:pPr>
      <w:rPr>
        <w:rFonts w:ascii="Symbol" w:hAnsi="Symbol" w:hint="default"/>
        <w:sz w:val="16"/>
      </w:rPr>
    </w:lvl>
  </w:abstractNum>
  <w:abstractNum w:abstractNumId="11">
    <w:nsid w:val="316C338F"/>
    <w:multiLevelType w:val="multilevel"/>
    <w:tmpl w:val="C3D2C6E0"/>
    <w:lvl w:ilvl="0">
      <w:start w:val="1"/>
      <w:numFmt w:val="decimal"/>
      <w:lvlText w:val="%1."/>
      <w:lvlJc w:val="left"/>
      <w:pPr>
        <w:tabs>
          <w:tab w:val="num" w:pos="851"/>
        </w:tabs>
        <w:ind w:left="851" w:hanging="851"/>
      </w:pPr>
      <w:rPr>
        <w:rFonts w:ascii="Arial" w:hAnsi="Arial" w:hint="default"/>
        <w:sz w:val="24"/>
      </w:rPr>
    </w:lvl>
    <w:lvl w:ilvl="1">
      <w:start w:val="1"/>
      <w:numFmt w:val="decimal"/>
      <w:lvlText w:val="%1.%2"/>
      <w:lvlJc w:val="left"/>
      <w:pPr>
        <w:tabs>
          <w:tab w:val="num" w:pos="851"/>
        </w:tabs>
        <w:ind w:left="851" w:hanging="851"/>
      </w:pPr>
      <w:rPr>
        <w:rFonts w:ascii="Arial" w:hAnsi="Arial" w:hint="default"/>
        <w:sz w:val="24"/>
      </w:rPr>
    </w:lvl>
    <w:lvl w:ilvl="2">
      <w:start w:val="1"/>
      <w:numFmt w:val="decimal"/>
      <w:suff w:val="nothing"/>
      <w:lvlText w:val="%1.%2.%3"/>
      <w:lvlJc w:val="left"/>
      <w:pPr>
        <w:ind w:left="851" w:hanging="851"/>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nsid w:val="341F50FA"/>
    <w:multiLevelType w:val="hybridMultilevel"/>
    <w:tmpl w:val="895622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59D00F3"/>
    <w:multiLevelType w:val="hybridMultilevel"/>
    <w:tmpl w:val="3DDA4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C44D44"/>
    <w:multiLevelType w:val="hybridMultilevel"/>
    <w:tmpl w:val="F8D46C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FE57E10"/>
    <w:multiLevelType w:val="multilevel"/>
    <w:tmpl w:val="2C2AB94A"/>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4ECB0D5E"/>
    <w:multiLevelType w:val="singleLevel"/>
    <w:tmpl w:val="428C5210"/>
    <w:lvl w:ilvl="0">
      <w:start w:val="1"/>
      <w:numFmt w:val="bullet"/>
      <w:pStyle w:val="GWBullet3"/>
      <w:lvlText w:val=""/>
      <w:lvlJc w:val="left"/>
      <w:pPr>
        <w:tabs>
          <w:tab w:val="num" w:pos="851"/>
        </w:tabs>
        <w:ind w:left="851" w:hanging="426"/>
      </w:pPr>
      <w:rPr>
        <w:rFonts w:ascii="Symbol" w:hAnsi="Symbol" w:hint="default"/>
        <w:sz w:val="16"/>
      </w:rPr>
    </w:lvl>
  </w:abstractNum>
  <w:abstractNum w:abstractNumId="17">
    <w:nsid w:val="54312B29"/>
    <w:multiLevelType w:val="multilevel"/>
    <w:tmpl w:val="A650F3C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none"/>
      <w:lvlText w:val=""/>
      <w:lvlJc w:val="left"/>
      <w:pPr>
        <w:tabs>
          <w:tab w:val="num" w:pos="360"/>
        </w:tabs>
        <w:ind w:left="-32767" w:firstLine="32767"/>
      </w:pPr>
      <w:rPr>
        <w:rFonts w:hint="default"/>
      </w:rPr>
    </w:lvl>
    <w:lvl w:ilvl="3">
      <w:start w:val="1"/>
      <w:numFmt w:val="none"/>
      <w:lvlText w:val=""/>
      <w:lvlJc w:val="left"/>
      <w:pPr>
        <w:tabs>
          <w:tab w:val="num" w:pos="360"/>
        </w:tabs>
        <w:ind w:left="-32767" w:firstLine="32767"/>
      </w:pPr>
      <w:rPr>
        <w:rFonts w:ascii="Arial" w:hAnsi="Arial" w:hint="default"/>
        <w:b/>
        <w:i w:val="0"/>
        <w:sz w:val="24"/>
      </w:rPr>
    </w:lvl>
    <w:lvl w:ilvl="4">
      <w:start w:val="1"/>
      <w:numFmt w:val="none"/>
      <w:lvlText w:val=""/>
      <w:lvlJc w:val="left"/>
      <w:pPr>
        <w:tabs>
          <w:tab w:val="num" w:pos="360"/>
        </w:tabs>
        <w:ind w:left="-32767" w:firstLine="32767"/>
      </w:pPr>
      <w:rPr>
        <w:rFonts w:hint="default"/>
      </w:rPr>
    </w:lvl>
    <w:lvl w:ilvl="5">
      <w:start w:val="1"/>
      <w:numFmt w:val="none"/>
      <w:lvlText w:val=""/>
      <w:lvlJc w:val="left"/>
      <w:pPr>
        <w:tabs>
          <w:tab w:val="num" w:pos="360"/>
        </w:tabs>
        <w:ind w:left="-32767" w:firstLine="32767"/>
      </w:pPr>
      <w:rPr>
        <w:rFonts w:hint="default"/>
      </w:rPr>
    </w:lvl>
    <w:lvl w:ilvl="6">
      <w:start w:val="1"/>
      <w:numFmt w:val="none"/>
      <w:lvlText w:val=""/>
      <w:lvlJc w:val="left"/>
      <w:pPr>
        <w:tabs>
          <w:tab w:val="num" w:pos="360"/>
        </w:tabs>
        <w:ind w:left="-32767" w:firstLine="32767"/>
      </w:pPr>
      <w:rPr>
        <w:rFonts w:hint="default"/>
      </w:rPr>
    </w:lvl>
    <w:lvl w:ilvl="7">
      <w:start w:val="1"/>
      <w:numFmt w:val="none"/>
      <w:lvlText w:val=""/>
      <w:lvlJc w:val="left"/>
      <w:pPr>
        <w:tabs>
          <w:tab w:val="num" w:pos="360"/>
        </w:tabs>
        <w:ind w:left="-32767" w:firstLine="32767"/>
      </w:pPr>
      <w:rPr>
        <w:rFonts w:hint="default"/>
      </w:rPr>
    </w:lvl>
    <w:lvl w:ilvl="8">
      <w:start w:val="1"/>
      <w:numFmt w:val="none"/>
      <w:lvlText w:val=""/>
      <w:lvlJc w:val="left"/>
      <w:pPr>
        <w:tabs>
          <w:tab w:val="num" w:pos="360"/>
        </w:tabs>
        <w:ind w:left="-32767" w:firstLine="32767"/>
      </w:pPr>
      <w:rPr>
        <w:rFonts w:hint="default"/>
      </w:rPr>
    </w:lvl>
  </w:abstractNum>
  <w:abstractNum w:abstractNumId="18">
    <w:nsid w:val="58726376"/>
    <w:multiLevelType w:val="multilevel"/>
    <w:tmpl w:val="C824BB30"/>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nsid w:val="5E290618"/>
    <w:multiLevelType w:val="hybridMultilevel"/>
    <w:tmpl w:val="C8EA52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B527716"/>
    <w:multiLevelType w:val="multilevel"/>
    <w:tmpl w:val="45BC9C3C"/>
    <w:lvl w:ilvl="0">
      <w:start w:val="1"/>
      <w:numFmt w:val="decimal"/>
      <w:lvlText w:val="%1."/>
      <w:lvlJc w:val="left"/>
      <w:pPr>
        <w:tabs>
          <w:tab w:val="num" w:pos="851"/>
        </w:tabs>
        <w:ind w:left="851" w:hanging="851"/>
      </w:pPr>
      <w:rPr>
        <w:rFonts w:ascii="Arial" w:hAnsi="Arial" w:hint="default"/>
        <w:sz w:val="24"/>
      </w:rPr>
    </w:lvl>
    <w:lvl w:ilvl="1">
      <w:start w:val="1"/>
      <w:numFmt w:val="decimal"/>
      <w:lvlText w:val="%1.%2"/>
      <w:lvlJc w:val="left"/>
      <w:pPr>
        <w:tabs>
          <w:tab w:val="num" w:pos="851"/>
        </w:tabs>
        <w:ind w:left="851" w:hanging="851"/>
      </w:pPr>
      <w:rPr>
        <w:rFonts w:ascii="Arial" w:hAnsi="Arial" w:hint="default"/>
        <w:sz w:val="24"/>
      </w:rPr>
    </w:lvl>
    <w:lvl w:ilvl="2">
      <w:start w:val="1"/>
      <w:numFmt w:val="decimal"/>
      <w:suff w:val="space"/>
      <w:lvlText w:val="%1.%2.%3"/>
      <w:lvlJc w:val="left"/>
      <w:pPr>
        <w:ind w:left="851" w:hanging="851"/>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nsid w:val="7B7C0443"/>
    <w:multiLevelType w:val="multilevel"/>
    <w:tmpl w:val="57C0E514"/>
    <w:lvl w:ilvl="0">
      <w:start w:val="1"/>
      <w:numFmt w:val="decimal"/>
      <w:lvlText w:val="%1."/>
      <w:lvlJc w:val="left"/>
      <w:pPr>
        <w:tabs>
          <w:tab w:val="num" w:pos="454"/>
        </w:tabs>
        <w:ind w:left="454" w:hanging="454"/>
      </w:pPr>
      <w:rPr>
        <w:rFonts w:ascii="Times New Roman" w:hAnsi="Times New Roman" w:hint="default"/>
        <w:sz w:val="24"/>
      </w:rPr>
    </w:lvl>
    <w:lvl w:ilvl="1">
      <w:start w:val="1"/>
      <w:numFmt w:val="decimal"/>
      <w:lvlText w:val="%1.%2"/>
      <w:lvlJc w:val="left"/>
      <w:pPr>
        <w:tabs>
          <w:tab w:val="num" w:pos="1361"/>
        </w:tabs>
        <w:ind w:left="1361" w:hanging="454"/>
      </w:pPr>
      <w:rPr>
        <w:rFonts w:ascii="Times New Roman" w:hAnsi="Times New Roman" w:hint="default"/>
        <w:sz w:val="24"/>
      </w:rPr>
    </w:lvl>
    <w:lvl w:ilvl="2">
      <w:start w:val="1"/>
      <w:numFmt w:val="none"/>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6"/>
  </w:num>
  <w:num w:numId="2">
    <w:abstractNumId w:val="10"/>
  </w:num>
  <w:num w:numId="3">
    <w:abstractNumId w:val="3"/>
  </w:num>
  <w:num w:numId="4">
    <w:abstractNumId w:val="1"/>
  </w:num>
  <w:num w:numId="5">
    <w:abstractNumId w:val="11"/>
  </w:num>
  <w:num w:numId="6">
    <w:abstractNumId w:val="20"/>
  </w:num>
  <w:num w:numId="7">
    <w:abstractNumId w:val="7"/>
  </w:num>
  <w:num w:numId="8">
    <w:abstractNumId w:val="21"/>
  </w:num>
  <w:num w:numId="9">
    <w:abstractNumId w:val="17"/>
  </w:num>
  <w:num w:numId="10">
    <w:abstractNumId w:val="6"/>
  </w:num>
  <w:num w:numId="11">
    <w:abstractNumId w:val="9"/>
  </w:num>
  <w:num w:numId="12">
    <w:abstractNumId w:val="10"/>
  </w:num>
  <w:num w:numId="13">
    <w:abstractNumId w:val="16"/>
  </w:num>
  <w:num w:numId="14">
    <w:abstractNumId w:val="8"/>
  </w:num>
  <w:num w:numId="15">
    <w:abstractNumId w:val="8"/>
  </w:num>
  <w:num w:numId="16">
    <w:abstractNumId w:val="8"/>
  </w:num>
  <w:num w:numId="17">
    <w:abstractNumId w:val="8"/>
  </w:num>
  <w:num w:numId="18">
    <w:abstractNumId w:val="8"/>
  </w:num>
  <w:num w:numId="19">
    <w:abstractNumId w:val="18"/>
  </w:num>
  <w:num w:numId="20">
    <w:abstractNumId w:val="18"/>
  </w:num>
  <w:num w:numId="21">
    <w:abstractNumId w:val="18"/>
  </w:num>
  <w:num w:numId="22">
    <w:abstractNumId w:val="18"/>
  </w:num>
  <w:num w:numId="23">
    <w:abstractNumId w:val="18"/>
  </w:num>
  <w:num w:numId="24">
    <w:abstractNumId w:val="15"/>
  </w:num>
  <w:num w:numId="25">
    <w:abstractNumId w:val="15"/>
  </w:num>
  <w:num w:numId="26">
    <w:abstractNumId w:val="12"/>
  </w:num>
  <w:num w:numId="27">
    <w:abstractNumId w:val="5"/>
  </w:num>
  <w:num w:numId="28">
    <w:abstractNumId w:val="0"/>
  </w:num>
  <w:num w:numId="29">
    <w:abstractNumId w:val="14"/>
  </w:num>
  <w:num w:numId="30">
    <w:abstractNumId w:val="19"/>
  </w:num>
  <w:num w:numId="31">
    <w:abstractNumId w:val="2"/>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NZ" w:vendorID="8" w:dllVersion="513" w:checkStyle="1"/>
  <w:activeWritingStyle w:appName="MSWord" w:lang="en-GB"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15361">
      <o:colormru v:ext="edit" colors="#00627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06"/>
    <w:rsid w:val="00033670"/>
    <w:rsid w:val="00033803"/>
    <w:rsid w:val="00044BBE"/>
    <w:rsid w:val="0007006A"/>
    <w:rsid w:val="00071DD2"/>
    <w:rsid w:val="00082EF6"/>
    <w:rsid w:val="000865C6"/>
    <w:rsid w:val="00094B3D"/>
    <w:rsid w:val="000A2095"/>
    <w:rsid w:val="000A49AB"/>
    <w:rsid w:val="000B0715"/>
    <w:rsid w:val="000B1635"/>
    <w:rsid w:val="000B6310"/>
    <w:rsid w:val="000C7F29"/>
    <w:rsid w:val="0011152F"/>
    <w:rsid w:val="00122BC7"/>
    <w:rsid w:val="001626F2"/>
    <w:rsid w:val="00167E90"/>
    <w:rsid w:val="00174910"/>
    <w:rsid w:val="00192E74"/>
    <w:rsid w:val="001B02B1"/>
    <w:rsid w:val="001B5F65"/>
    <w:rsid w:val="001C034E"/>
    <w:rsid w:val="001C0450"/>
    <w:rsid w:val="001D0E90"/>
    <w:rsid w:val="001D18C2"/>
    <w:rsid w:val="001E1CB5"/>
    <w:rsid w:val="002049A1"/>
    <w:rsid w:val="00235283"/>
    <w:rsid w:val="00241E48"/>
    <w:rsid w:val="002469B3"/>
    <w:rsid w:val="0025165A"/>
    <w:rsid w:val="00260BCA"/>
    <w:rsid w:val="002672A5"/>
    <w:rsid w:val="002921FF"/>
    <w:rsid w:val="002B5E60"/>
    <w:rsid w:val="002E3B51"/>
    <w:rsid w:val="00314510"/>
    <w:rsid w:val="0032589C"/>
    <w:rsid w:val="003343EA"/>
    <w:rsid w:val="00346B72"/>
    <w:rsid w:val="0035538C"/>
    <w:rsid w:val="003564CE"/>
    <w:rsid w:val="003725FF"/>
    <w:rsid w:val="00382C35"/>
    <w:rsid w:val="00393D90"/>
    <w:rsid w:val="00394543"/>
    <w:rsid w:val="003A5599"/>
    <w:rsid w:val="003B6FBD"/>
    <w:rsid w:val="003C42E4"/>
    <w:rsid w:val="003E0861"/>
    <w:rsid w:val="0040472E"/>
    <w:rsid w:val="00411415"/>
    <w:rsid w:val="00420BCE"/>
    <w:rsid w:val="004211E3"/>
    <w:rsid w:val="00437DF6"/>
    <w:rsid w:val="004404EE"/>
    <w:rsid w:val="00450811"/>
    <w:rsid w:val="00451AB0"/>
    <w:rsid w:val="00452408"/>
    <w:rsid w:val="004543C2"/>
    <w:rsid w:val="00455ED0"/>
    <w:rsid w:val="004A62CC"/>
    <w:rsid w:val="004D3481"/>
    <w:rsid w:val="004D3F5F"/>
    <w:rsid w:val="004E2BF8"/>
    <w:rsid w:val="004F1FB4"/>
    <w:rsid w:val="00505FDD"/>
    <w:rsid w:val="00507BF7"/>
    <w:rsid w:val="00517CCE"/>
    <w:rsid w:val="00540F0D"/>
    <w:rsid w:val="00576E33"/>
    <w:rsid w:val="005818AD"/>
    <w:rsid w:val="00595528"/>
    <w:rsid w:val="005A6480"/>
    <w:rsid w:val="005B3E55"/>
    <w:rsid w:val="005C59DB"/>
    <w:rsid w:val="005D2A18"/>
    <w:rsid w:val="005D5FCF"/>
    <w:rsid w:val="005E3964"/>
    <w:rsid w:val="005E6A37"/>
    <w:rsid w:val="005F1AED"/>
    <w:rsid w:val="005F6C1E"/>
    <w:rsid w:val="005F7673"/>
    <w:rsid w:val="00605097"/>
    <w:rsid w:val="006058F3"/>
    <w:rsid w:val="0060720D"/>
    <w:rsid w:val="006169A5"/>
    <w:rsid w:val="00624123"/>
    <w:rsid w:val="0063092F"/>
    <w:rsid w:val="00635239"/>
    <w:rsid w:val="006404DE"/>
    <w:rsid w:val="006A06B8"/>
    <w:rsid w:val="006B5AEE"/>
    <w:rsid w:val="006E12F9"/>
    <w:rsid w:val="006E2A3C"/>
    <w:rsid w:val="006F3D9C"/>
    <w:rsid w:val="006F63F4"/>
    <w:rsid w:val="00700A5D"/>
    <w:rsid w:val="007038E1"/>
    <w:rsid w:val="00705557"/>
    <w:rsid w:val="0072598C"/>
    <w:rsid w:val="00740E06"/>
    <w:rsid w:val="00752A08"/>
    <w:rsid w:val="00776CE2"/>
    <w:rsid w:val="007802BB"/>
    <w:rsid w:val="007A36DC"/>
    <w:rsid w:val="007B4368"/>
    <w:rsid w:val="007B70B0"/>
    <w:rsid w:val="007C2A63"/>
    <w:rsid w:val="007C3474"/>
    <w:rsid w:val="007D02D5"/>
    <w:rsid w:val="00812B47"/>
    <w:rsid w:val="00821209"/>
    <w:rsid w:val="008302DE"/>
    <w:rsid w:val="00832778"/>
    <w:rsid w:val="00833576"/>
    <w:rsid w:val="00852B62"/>
    <w:rsid w:val="008670B2"/>
    <w:rsid w:val="00870484"/>
    <w:rsid w:val="0087256F"/>
    <w:rsid w:val="00881700"/>
    <w:rsid w:val="0089529C"/>
    <w:rsid w:val="008C3626"/>
    <w:rsid w:val="008C47FE"/>
    <w:rsid w:val="00903628"/>
    <w:rsid w:val="00910571"/>
    <w:rsid w:val="00916948"/>
    <w:rsid w:val="00937515"/>
    <w:rsid w:val="00937D2B"/>
    <w:rsid w:val="0094793C"/>
    <w:rsid w:val="00947A09"/>
    <w:rsid w:val="009521EF"/>
    <w:rsid w:val="0097209E"/>
    <w:rsid w:val="00977E19"/>
    <w:rsid w:val="009A2002"/>
    <w:rsid w:val="009A2861"/>
    <w:rsid w:val="009B362E"/>
    <w:rsid w:val="009B76EA"/>
    <w:rsid w:val="00A16AC3"/>
    <w:rsid w:val="00A3282D"/>
    <w:rsid w:val="00A62BAE"/>
    <w:rsid w:val="00A7055D"/>
    <w:rsid w:val="00A71CB0"/>
    <w:rsid w:val="00A81A64"/>
    <w:rsid w:val="00A84CBA"/>
    <w:rsid w:val="00AA1E16"/>
    <w:rsid w:val="00AA2686"/>
    <w:rsid w:val="00AA3304"/>
    <w:rsid w:val="00AB7C4E"/>
    <w:rsid w:val="00AF0E1B"/>
    <w:rsid w:val="00B1775B"/>
    <w:rsid w:val="00B61729"/>
    <w:rsid w:val="00B94A37"/>
    <w:rsid w:val="00BA629F"/>
    <w:rsid w:val="00BB0065"/>
    <w:rsid w:val="00BD3DAF"/>
    <w:rsid w:val="00BD7C68"/>
    <w:rsid w:val="00C15921"/>
    <w:rsid w:val="00C373F9"/>
    <w:rsid w:val="00C37FF0"/>
    <w:rsid w:val="00C65D55"/>
    <w:rsid w:val="00C66915"/>
    <w:rsid w:val="00C9342E"/>
    <w:rsid w:val="00C9514D"/>
    <w:rsid w:val="00C966EB"/>
    <w:rsid w:val="00CE42BB"/>
    <w:rsid w:val="00CF0808"/>
    <w:rsid w:val="00D12006"/>
    <w:rsid w:val="00D14BE8"/>
    <w:rsid w:val="00D230E1"/>
    <w:rsid w:val="00D3141D"/>
    <w:rsid w:val="00D3358E"/>
    <w:rsid w:val="00D3609C"/>
    <w:rsid w:val="00DA702E"/>
    <w:rsid w:val="00DF5A86"/>
    <w:rsid w:val="00E10F03"/>
    <w:rsid w:val="00E6210F"/>
    <w:rsid w:val="00E81573"/>
    <w:rsid w:val="00E9307E"/>
    <w:rsid w:val="00EC0608"/>
    <w:rsid w:val="00ED4C8D"/>
    <w:rsid w:val="00EE7C0F"/>
    <w:rsid w:val="00EF5CAB"/>
    <w:rsid w:val="00F0772F"/>
    <w:rsid w:val="00F25346"/>
    <w:rsid w:val="00F52C58"/>
    <w:rsid w:val="00F56E92"/>
    <w:rsid w:val="00F62DA5"/>
    <w:rsid w:val="00F63051"/>
    <w:rsid w:val="00F64F93"/>
    <w:rsid w:val="00F653E4"/>
    <w:rsid w:val="00F773DC"/>
    <w:rsid w:val="00F83E44"/>
    <w:rsid w:val="00FA49D8"/>
    <w:rsid w:val="00FB11A4"/>
    <w:rsid w:val="00FF0F49"/>
    <w:rsid w:val="5D17A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006270"/>
    </o:shapedefaults>
    <o:shapelayout v:ext="edit">
      <o:idmap v:ext="edit" data="1"/>
    </o:shapelayout>
  </w:shapeDefaults>
  <w:decimalSymbol w:val="."/>
  <w:listSeparator w:val=","/>
  <w14:docId w14:val="1800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1E"/>
    <w:rPr>
      <w:sz w:val="24"/>
      <w:lang w:val="en-NZ" w:eastAsia="en-GB"/>
    </w:rPr>
  </w:style>
  <w:style w:type="paragraph" w:styleId="Heading1">
    <w:name w:val="heading 1"/>
    <w:basedOn w:val="GWBaseHeadings"/>
    <w:next w:val="BodyText"/>
    <w:qFormat/>
    <w:pPr>
      <w:spacing w:after="240"/>
      <w:outlineLvl w:val="0"/>
    </w:pPr>
    <w:rPr>
      <w:b/>
      <w:sz w:val="28"/>
    </w:rPr>
  </w:style>
  <w:style w:type="paragraph" w:styleId="Heading2">
    <w:name w:val="heading 2"/>
    <w:basedOn w:val="GWBaseHeadings"/>
    <w:next w:val="BodyText"/>
    <w:link w:val="Heading2Char"/>
    <w:qFormat/>
    <w:rsid w:val="001C0450"/>
    <w:pPr>
      <w:spacing w:after="60"/>
      <w:outlineLvl w:val="1"/>
    </w:pPr>
    <w:rPr>
      <w:b/>
      <w:lang w:eastAsia="en-GB"/>
    </w:rPr>
  </w:style>
  <w:style w:type="paragraph" w:styleId="Heading3">
    <w:name w:val="heading 3"/>
    <w:basedOn w:val="GWBaseHeadings"/>
    <w:next w:val="BodyText"/>
    <w:link w:val="Heading3Char"/>
    <w:uiPriority w:val="9"/>
    <w:qFormat/>
    <w:rsid w:val="001C0450"/>
    <w:pPr>
      <w:spacing w:after="60"/>
      <w:outlineLvl w:val="2"/>
    </w:pPr>
    <w:rPr>
      <w:lang w:eastAsia="en-GB"/>
    </w:rPr>
  </w:style>
  <w:style w:type="paragraph" w:styleId="Heading4">
    <w:name w:val="heading 4"/>
    <w:basedOn w:val="GWBaseHeadings"/>
    <w:next w:val="BodyText"/>
    <w:qFormat/>
    <w:rsid w:val="001C0450"/>
    <w:pPr>
      <w:spacing w:after="60"/>
      <w:outlineLvl w:val="3"/>
    </w:pPr>
    <w:rPr>
      <w:rFonts w:ascii="Times New Roman" w:hAnsi="Times New Roman"/>
      <w:b/>
      <w:lang w:eastAsia="en-GB"/>
    </w:rPr>
  </w:style>
  <w:style w:type="paragraph" w:styleId="Heading5">
    <w:name w:val="heading 5"/>
    <w:basedOn w:val="GWBaseHeadings"/>
    <w:next w:val="BodyText"/>
    <w:qFormat/>
    <w:rsid w:val="001C0450"/>
    <w:pPr>
      <w:spacing w:after="60"/>
      <w:outlineLvl w:val="4"/>
    </w:pPr>
    <w:rPr>
      <w:rFonts w:ascii="Times New Roman" w:hAnsi="Times New Roman"/>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WBaseHeadings">
    <w:name w:val="GW Base Headings"/>
    <w:next w:val="BodyText"/>
    <w:semiHidden/>
    <w:pPr>
      <w:keepNext/>
    </w:pPr>
    <w:rPr>
      <w:rFonts w:ascii="Arial" w:hAnsi="Arial"/>
      <w:sz w:val="24"/>
      <w:lang w:val="en-NZ" w:eastAsia="en-US"/>
    </w:rPr>
  </w:style>
  <w:style w:type="paragraph" w:styleId="BodyText">
    <w:name w:val="Body Text"/>
    <w:basedOn w:val="Normal"/>
    <w:link w:val="BodyTextChar"/>
    <w:rsid w:val="0011152F"/>
    <w:pPr>
      <w:spacing w:after="240"/>
      <w:ind w:left="851"/>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GWPublicationName">
    <w:name w:val="GW Publication Name"/>
    <w:basedOn w:val="GWBaseHeadings"/>
    <w:semiHidden/>
    <w:pPr>
      <w:tabs>
        <w:tab w:val="right" w:pos="10546"/>
      </w:tabs>
      <w:spacing w:after="680"/>
    </w:pPr>
    <w:rPr>
      <w:caps/>
      <w:sz w:val="30"/>
    </w:rPr>
  </w:style>
  <w:style w:type="paragraph" w:customStyle="1" w:styleId="GWHeaderEven">
    <w:name w:val="GW Header Even"/>
    <w:basedOn w:val="GWHeaderOdd"/>
    <w:semiHidden/>
    <w:pPr>
      <w:jc w:val="left"/>
    </w:pPr>
  </w:style>
  <w:style w:type="paragraph" w:customStyle="1" w:styleId="GWHeaderOdd">
    <w:name w:val="GW Header Odd"/>
    <w:basedOn w:val="GWBaseHeadings"/>
    <w:next w:val="BodyText"/>
    <w:semiHidden/>
    <w:pPr>
      <w:keepNext w:val="0"/>
      <w:jc w:val="right"/>
    </w:pPr>
    <w:rPr>
      <w:rFonts w:ascii="Arial Narrow" w:hAnsi="Arial Narrow"/>
      <w:sz w:val="16"/>
    </w:rPr>
  </w:style>
  <w:style w:type="paragraph" w:customStyle="1" w:styleId="GWSubjectHeading">
    <w:name w:val="GW Subject Heading"/>
    <w:basedOn w:val="GWBaseHeadings"/>
    <w:semiHidden/>
    <w:pPr>
      <w:spacing w:after="440"/>
    </w:pPr>
    <w:rPr>
      <w:b/>
      <w:sz w:val="40"/>
    </w:rPr>
  </w:style>
  <w:style w:type="paragraph" w:customStyle="1" w:styleId="GWFooterEvenPortrait">
    <w:name w:val="GW Footer Even Portrait"/>
    <w:basedOn w:val="GWFooterOddPortrait"/>
    <w:semiHidden/>
  </w:style>
  <w:style w:type="paragraph" w:customStyle="1" w:styleId="GWFooterOddPortrait">
    <w:name w:val="GW Footer Odd Portrait"/>
    <w:basedOn w:val="GWBaseHeadings"/>
    <w:next w:val="BodyText"/>
    <w:semiHidden/>
    <w:pPr>
      <w:keepNext w:val="0"/>
      <w:tabs>
        <w:tab w:val="right" w:pos="8505"/>
      </w:tabs>
    </w:pPr>
    <w:rPr>
      <w:rFonts w:ascii="Arial Narrow" w:hAnsi="Arial Narrow"/>
      <w:caps/>
      <w:sz w:val="16"/>
    </w:rPr>
  </w:style>
  <w:style w:type="character" w:styleId="PageNumber">
    <w:name w:val="page number"/>
    <w:semiHidden/>
    <w:rPr>
      <w:rFonts w:ascii="Arial Narrow" w:hAnsi="Arial Narrow"/>
      <w:sz w:val="20"/>
    </w:rPr>
  </w:style>
  <w:style w:type="paragraph" w:styleId="TOC1">
    <w:name w:val="toc 1"/>
    <w:basedOn w:val="GWBaseHeadings"/>
    <w:next w:val="Normal"/>
    <w:autoRedefine/>
    <w:uiPriority w:val="39"/>
    <w:rsid w:val="00382C35"/>
    <w:pPr>
      <w:tabs>
        <w:tab w:val="left" w:pos="851"/>
        <w:tab w:val="right" w:pos="8505"/>
      </w:tabs>
      <w:spacing w:before="227"/>
      <w:ind w:left="851" w:right="567" w:hanging="851"/>
    </w:pPr>
    <w:rPr>
      <w:b/>
    </w:rPr>
  </w:style>
  <w:style w:type="paragraph" w:customStyle="1" w:styleId="GWContactBoxHeading">
    <w:name w:val="GW Contact Box Heading"/>
    <w:basedOn w:val="GWBaseHeadings"/>
    <w:semiHidden/>
    <w:rsid w:val="00595528"/>
    <w:rPr>
      <w:rFonts w:ascii="Arial Narrow" w:hAnsi="Arial Narrow"/>
      <w:sz w:val="16"/>
      <w:szCs w:val="16"/>
    </w:rPr>
  </w:style>
  <w:style w:type="paragraph" w:customStyle="1" w:styleId="GWContactDetails">
    <w:name w:val="GW Contact Details"/>
    <w:basedOn w:val="GWBaseHeadings"/>
    <w:semiHidden/>
    <w:pPr>
      <w:tabs>
        <w:tab w:val="left" w:pos="284"/>
      </w:tabs>
    </w:pPr>
    <w:rPr>
      <w:rFonts w:ascii="Arial Narrow" w:hAnsi="Arial Narrow"/>
      <w:sz w:val="16"/>
    </w:rPr>
  </w:style>
  <w:style w:type="paragraph" w:customStyle="1" w:styleId="GWPhotoCaptions">
    <w:name w:val="GW Photo Captions"/>
    <w:basedOn w:val="GWBaseHeadings"/>
    <w:next w:val="BodyText"/>
    <w:rsid w:val="00394543"/>
    <w:pPr>
      <w:spacing w:before="105" w:after="105"/>
      <w:ind w:left="851"/>
    </w:pPr>
    <w:rPr>
      <w:sz w:val="16"/>
    </w:rPr>
  </w:style>
  <w:style w:type="paragraph" w:customStyle="1" w:styleId="GWPhotoCredits">
    <w:name w:val="GW Photo Credits"/>
    <w:basedOn w:val="GWBaseHeadings"/>
    <w:next w:val="BodyText"/>
    <w:rsid w:val="00394543"/>
    <w:pPr>
      <w:spacing w:before="105" w:after="105"/>
      <w:ind w:left="851"/>
    </w:pPr>
    <w:rPr>
      <w:caps/>
      <w:sz w:val="12"/>
    </w:rPr>
  </w:style>
  <w:style w:type="paragraph" w:customStyle="1" w:styleId="GWBullet2">
    <w:name w:val="GW Bullet 2"/>
    <w:basedOn w:val="BodyText"/>
    <w:rsid w:val="00033670"/>
    <w:pPr>
      <w:numPr>
        <w:numId w:val="10"/>
      </w:numPr>
      <w:tabs>
        <w:tab w:val="clear" w:pos="360"/>
        <w:tab w:val="num" w:pos="425"/>
      </w:tabs>
      <w:ind w:left="1276" w:hanging="425"/>
    </w:pPr>
  </w:style>
  <w:style w:type="paragraph" w:customStyle="1" w:styleId="GWBullet1">
    <w:name w:val="GW Bullet 1"/>
    <w:basedOn w:val="BodyText"/>
    <w:rsid w:val="00033670"/>
    <w:pPr>
      <w:numPr>
        <w:numId w:val="11"/>
      </w:numPr>
      <w:spacing w:after="0"/>
      <w:ind w:left="1276"/>
    </w:pPr>
  </w:style>
  <w:style w:type="paragraph" w:customStyle="1" w:styleId="GWBullet4">
    <w:name w:val="GW Bullet 4"/>
    <w:basedOn w:val="BodyText"/>
    <w:rsid w:val="00595528"/>
    <w:pPr>
      <w:numPr>
        <w:numId w:val="12"/>
      </w:numPr>
      <w:tabs>
        <w:tab w:val="clear" w:pos="644"/>
        <w:tab w:val="num" w:pos="851"/>
      </w:tabs>
      <w:ind w:left="1701" w:hanging="425"/>
    </w:pPr>
  </w:style>
  <w:style w:type="paragraph" w:customStyle="1" w:styleId="GWBullet3">
    <w:name w:val="GW Bullet 3"/>
    <w:basedOn w:val="BodyText"/>
    <w:rsid w:val="00595528"/>
    <w:pPr>
      <w:numPr>
        <w:numId w:val="13"/>
      </w:numPr>
      <w:ind w:left="1701" w:hanging="425"/>
    </w:pPr>
  </w:style>
  <w:style w:type="paragraph" w:customStyle="1" w:styleId="GWReportDate">
    <w:name w:val="GW Report Date"/>
    <w:basedOn w:val="GWBaseHeadings"/>
    <w:semiHidden/>
    <w:pPr>
      <w:jc w:val="right"/>
    </w:pPr>
    <w:rPr>
      <w:b/>
      <w:caps/>
    </w:rPr>
  </w:style>
  <w:style w:type="paragraph" w:customStyle="1" w:styleId="GWSpacer">
    <w:name w:val="GW Spacer"/>
    <w:basedOn w:val="Normal"/>
    <w:semiHidden/>
    <w:pPr>
      <w:spacing w:after="720"/>
    </w:pPr>
  </w:style>
  <w:style w:type="paragraph" w:customStyle="1" w:styleId="GWReportTitle">
    <w:name w:val="GW Report Title"/>
    <w:basedOn w:val="GWBaseHeadings"/>
    <w:semiHidden/>
    <w:pPr>
      <w:spacing w:after="284"/>
    </w:pPr>
    <w:rPr>
      <w:b/>
      <w:sz w:val="60"/>
    </w:rPr>
  </w:style>
  <w:style w:type="paragraph" w:customStyle="1" w:styleId="GWReportSubTitle">
    <w:name w:val="GW Report Sub Title"/>
    <w:basedOn w:val="GWBaseHeadings"/>
    <w:semiHidden/>
    <w:pPr>
      <w:spacing w:after="1021"/>
    </w:pPr>
    <w:rPr>
      <w:sz w:val="36"/>
    </w:rPr>
  </w:style>
  <w:style w:type="paragraph" w:customStyle="1" w:styleId="GWReportAuthors">
    <w:name w:val="GW Report Authors"/>
    <w:basedOn w:val="GWBaseHeadings"/>
    <w:semiHidden/>
    <w:rPr>
      <w:sz w:val="28"/>
    </w:rPr>
  </w:style>
  <w:style w:type="paragraph" w:customStyle="1" w:styleId="GWContents">
    <w:name w:val="GW Contents"/>
    <w:basedOn w:val="GWBaseHeadings"/>
    <w:semiHidden/>
    <w:pPr>
      <w:spacing w:before="1520" w:after="120"/>
    </w:pPr>
    <w:rPr>
      <w:b/>
      <w:sz w:val="32"/>
    </w:rPr>
  </w:style>
  <w:style w:type="paragraph" w:styleId="TOC2">
    <w:name w:val="toc 2"/>
    <w:basedOn w:val="TOC1"/>
    <w:next w:val="Normal"/>
    <w:autoRedefine/>
    <w:semiHidden/>
    <w:pPr>
      <w:spacing w:before="0"/>
    </w:pPr>
    <w:rPr>
      <w:b w:val="0"/>
    </w:rPr>
  </w:style>
  <w:style w:type="paragraph" w:styleId="TOC3">
    <w:name w:val="toc 3"/>
    <w:basedOn w:val="TOC2"/>
    <w:autoRedefine/>
    <w:semiHidden/>
  </w:style>
  <w:style w:type="paragraph" w:styleId="TOC4">
    <w:name w:val="toc 4"/>
    <w:basedOn w:val="TOC2"/>
    <w:next w:val="Normal"/>
    <w:autoRedefine/>
    <w:semiHidden/>
  </w:style>
  <w:style w:type="paragraph" w:styleId="TOC5">
    <w:name w:val="toc 5"/>
    <w:basedOn w:val="TOC4"/>
    <w:next w:val="Normal"/>
    <w:autoRedefine/>
    <w:semiHidden/>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GWTableHeader">
    <w:name w:val="GW Table Header"/>
    <w:basedOn w:val="GWBaseHeadings"/>
    <w:next w:val="BodyText"/>
    <w:semiHidden/>
    <w:pPr>
      <w:spacing w:before="113" w:after="113"/>
    </w:pPr>
    <w:rPr>
      <w:rFonts w:ascii="Arial Narrow" w:hAnsi="Arial Narrow"/>
      <w:b/>
    </w:rPr>
  </w:style>
  <w:style w:type="paragraph" w:customStyle="1" w:styleId="GWTableCaption">
    <w:name w:val="GW Table Caption"/>
    <w:basedOn w:val="GWBaseHeadings"/>
    <w:next w:val="BodyText"/>
    <w:semiHidden/>
    <w:pPr>
      <w:keepNext w:val="0"/>
      <w:spacing w:after="227"/>
    </w:pPr>
    <w:rPr>
      <w:rFonts w:ascii="Arial Narrow" w:hAnsi="Arial Narrow"/>
      <w:sz w:val="16"/>
    </w:rPr>
  </w:style>
  <w:style w:type="paragraph" w:customStyle="1" w:styleId="GWFooterOddLandscape">
    <w:name w:val="GW Footer Odd Landscape"/>
    <w:basedOn w:val="GWBaseHeadings"/>
    <w:next w:val="BodyText"/>
    <w:semiHidden/>
    <w:pPr>
      <w:keepNext w:val="0"/>
      <w:tabs>
        <w:tab w:val="right" w:pos="13438"/>
      </w:tabs>
    </w:pPr>
    <w:rPr>
      <w:rFonts w:ascii="Arial Narrow" w:hAnsi="Arial Narrow"/>
      <w:caps/>
      <w:sz w:val="16"/>
    </w:rPr>
  </w:style>
  <w:style w:type="paragraph" w:customStyle="1" w:styleId="GWFooterEvenLandscape">
    <w:name w:val="GW Footer Even Landscape"/>
    <w:basedOn w:val="GWFooterOddLandscape"/>
    <w:semiHidden/>
  </w:style>
  <w:style w:type="paragraph" w:styleId="FootnoteText">
    <w:name w:val="footnote text"/>
    <w:basedOn w:val="Normal"/>
    <w:semiHidden/>
    <w:rPr>
      <w:rFonts w:ascii="Arial Narrow" w:hAnsi="Arial Narrow"/>
      <w:sz w:val="16"/>
    </w:rPr>
  </w:style>
  <w:style w:type="paragraph" w:customStyle="1" w:styleId="GWOutlineA1">
    <w:name w:val="GW Outline A 1"/>
    <w:basedOn w:val="Normal"/>
    <w:next w:val="BodyText"/>
    <w:rsid w:val="00A7055D"/>
    <w:pPr>
      <w:keepNext/>
      <w:numPr>
        <w:numId w:val="14"/>
      </w:numPr>
      <w:spacing w:before="120" w:after="60"/>
    </w:pPr>
    <w:rPr>
      <w:rFonts w:ascii="Arial" w:hAnsi="Arial"/>
      <w:b/>
      <w:sz w:val="28"/>
    </w:rPr>
  </w:style>
  <w:style w:type="paragraph" w:customStyle="1" w:styleId="GWOutlineA2">
    <w:name w:val="GW Outline A 2"/>
    <w:basedOn w:val="Normal"/>
    <w:next w:val="BodyText"/>
    <w:rsid w:val="00A7055D"/>
    <w:pPr>
      <w:keepNext/>
      <w:numPr>
        <w:ilvl w:val="1"/>
        <w:numId w:val="15"/>
      </w:numPr>
      <w:spacing w:before="120" w:after="60"/>
      <w:jc w:val="both"/>
    </w:pPr>
    <w:rPr>
      <w:rFonts w:ascii="Arial" w:hAnsi="Arial"/>
      <w:b/>
    </w:rPr>
  </w:style>
  <w:style w:type="paragraph" w:customStyle="1" w:styleId="GWOutlineA3">
    <w:name w:val="GW Outline A 3"/>
    <w:basedOn w:val="GWOutlineA1"/>
    <w:next w:val="BodyText"/>
    <w:rsid w:val="00F653E4"/>
    <w:pPr>
      <w:numPr>
        <w:ilvl w:val="2"/>
        <w:numId w:val="16"/>
      </w:numPr>
    </w:pPr>
    <w:rPr>
      <w:b w:val="0"/>
      <w:sz w:val="24"/>
      <w:szCs w:val="24"/>
    </w:rPr>
  </w:style>
  <w:style w:type="paragraph" w:customStyle="1" w:styleId="GWOutlineA4">
    <w:name w:val="GW Outline A 4"/>
    <w:basedOn w:val="GWOutlineA3"/>
    <w:next w:val="BodyText"/>
    <w:pPr>
      <w:numPr>
        <w:ilvl w:val="3"/>
        <w:numId w:val="17"/>
      </w:numPr>
    </w:pPr>
  </w:style>
  <w:style w:type="paragraph" w:customStyle="1" w:styleId="GWOutlineA5">
    <w:name w:val="GW Outline A 5"/>
    <w:basedOn w:val="GWOutlineA4"/>
    <w:next w:val="BodyText"/>
    <w:pPr>
      <w:numPr>
        <w:ilvl w:val="4"/>
        <w:numId w:val="18"/>
      </w:numPr>
    </w:pPr>
  </w:style>
  <w:style w:type="paragraph" w:customStyle="1" w:styleId="GWOutlineB1">
    <w:name w:val="GW Outline B 1"/>
    <w:basedOn w:val="BodyText"/>
    <w:rsid w:val="00595528"/>
    <w:pPr>
      <w:numPr>
        <w:numId w:val="19"/>
      </w:numPr>
    </w:pPr>
  </w:style>
  <w:style w:type="paragraph" w:customStyle="1" w:styleId="GWOutlineB2">
    <w:name w:val="GW Outline B 2"/>
    <w:basedOn w:val="GWOutlineB1"/>
    <w:pPr>
      <w:numPr>
        <w:ilvl w:val="1"/>
        <w:numId w:val="20"/>
      </w:numPr>
    </w:pPr>
  </w:style>
  <w:style w:type="paragraph" w:customStyle="1" w:styleId="GWOutlineB3">
    <w:name w:val="GW Outline B 3"/>
    <w:basedOn w:val="GWOutlineB1"/>
    <w:pPr>
      <w:numPr>
        <w:ilvl w:val="2"/>
        <w:numId w:val="21"/>
      </w:numPr>
    </w:pPr>
  </w:style>
  <w:style w:type="paragraph" w:customStyle="1" w:styleId="GWOutlineB4">
    <w:name w:val="GW Outline B 4"/>
    <w:basedOn w:val="GWOutlineB3"/>
    <w:pPr>
      <w:numPr>
        <w:ilvl w:val="3"/>
        <w:numId w:val="22"/>
      </w:numPr>
    </w:pPr>
  </w:style>
  <w:style w:type="paragraph" w:customStyle="1" w:styleId="GWOutlineB5">
    <w:name w:val="GW Outline B 5"/>
    <w:basedOn w:val="GWOutlineB4"/>
    <w:pPr>
      <w:numPr>
        <w:ilvl w:val="4"/>
        <w:numId w:val="23"/>
      </w:numPr>
    </w:pPr>
  </w:style>
  <w:style w:type="paragraph" w:customStyle="1" w:styleId="GWOutlineC1">
    <w:name w:val="GW Outline C 1"/>
    <w:basedOn w:val="BodyText"/>
    <w:pPr>
      <w:numPr>
        <w:numId w:val="24"/>
      </w:numPr>
    </w:pPr>
  </w:style>
  <w:style w:type="paragraph" w:customStyle="1" w:styleId="GWOutlineC2">
    <w:name w:val="GW Outline C 2"/>
    <w:basedOn w:val="GWOutlineC1"/>
    <w:pPr>
      <w:numPr>
        <w:ilvl w:val="1"/>
        <w:numId w:val="25"/>
      </w:numPr>
    </w:pPr>
  </w:style>
  <w:style w:type="paragraph" w:customStyle="1" w:styleId="GWTableText">
    <w:name w:val="GW Table Text"/>
    <w:basedOn w:val="BodyText"/>
    <w:rsid w:val="00BD7C68"/>
    <w:pPr>
      <w:spacing w:after="120"/>
      <w:ind w:left="0"/>
      <w:jc w:val="left"/>
    </w:pPr>
    <w:rPr>
      <w:rFonts w:ascii="Arial Narrow" w:hAnsi="Arial Narrow"/>
      <w:szCs w:val="24"/>
    </w:rPr>
  </w:style>
  <w:style w:type="paragraph" w:customStyle="1" w:styleId="GWTableNumeric">
    <w:name w:val="GW Table Numeric"/>
    <w:basedOn w:val="GWTableText"/>
    <w:rsid w:val="00BD7C68"/>
    <w:pPr>
      <w:jc w:val="right"/>
    </w:pPr>
  </w:style>
  <w:style w:type="character" w:styleId="Hyperlink">
    <w:name w:val="Hyperlink"/>
    <w:rsid w:val="00346B72"/>
    <w:rPr>
      <w:color w:val="0000FF"/>
      <w:u w:val="single"/>
    </w:rPr>
  </w:style>
  <w:style w:type="paragraph" w:styleId="Caption">
    <w:name w:val="caption"/>
    <w:basedOn w:val="Normal"/>
    <w:next w:val="Normal"/>
    <w:qFormat/>
    <w:rsid w:val="00451AB0"/>
    <w:pPr>
      <w:ind w:left="851"/>
    </w:pPr>
    <w:rPr>
      <w:b/>
      <w:bCs/>
      <w:sz w:val="20"/>
    </w:rPr>
  </w:style>
  <w:style w:type="paragraph" w:styleId="BalloonText">
    <w:name w:val="Balloon Text"/>
    <w:basedOn w:val="Normal"/>
    <w:link w:val="BalloonTextChar"/>
    <w:rsid w:val="005F7673"/>
    <w:rPr>
      <w:rFonts w:ascii="Tahoma" w:hAnsi="Tahoma" w:cs="Tahoma"/>
      <w:sz w:val="16"/>
      <w:szCs w:val="16"/>
    </w:rPr>
  </w:style>
  <w:style w:type="character" w:customStyle="1" w:styleId="BalloonTextChar">
    <w:name w:val="Balloon Text Char"/>
    <w:link w:val="BalloonText"/>
    <w:rsid w:val="005F7673"/>
    <w:rPr>
      <w:rFonts w:ascii="Tahoma" w:hAnsi="Tahoma" w:cs="Tahoma"/>
      <w:sz w:val="16"/>
      <w:szCs w:val="16"/>
      <w:lang w:eastAsia="en-GB"/>
    </w:rPr>
  </w:style>
  <w:style w:type="paragraph" w:customStyle="1" w:styleId="GWContactHeadings">
    <w:name w:val="GW Contact Headings"/>
    <w:basedOn w:val="Normal"/>
    <w:semiHidden/>
    <w:rsid w:val="00F63051"/>
    <w:pPr>
      <w:spacing w:after="227" w:line="250" w:lineRule="exact"/>
    </w:pPr>
    <w:rPr>
      <w:rFonts w:ascii="Arial Narrow" w:hAnsi="Arial Narrow"/>
      <w:caps/>
    </w:rPr>
  </w:style>
  <w:style w:type="paragraph" w:customStyle="1" w:styleId="GWTickBoxes">
    <w:name w:val="GW Tick Boxes"/>
    <w:basedOn w:val="Normal"/>
    <w:semiHidden/>
    <w:rsid w:val="00F63051"/>
    <w:pPr>
      <w:pBdr>
        <w:bottom w:val="single" w:sz="4" w:space="12" w:color="auto"/>
      </w:pBdr>
      <w:spacing w:after="531"/>
    </w:pPr>
    <w:rPr>
      <w:rFonts w:ascii="Arial Narrow" w:hAnsi="Arial Narrow"/>
      <w:b/>
      <w:caps/>
      <w:sz w:val="20"/>
    </w:rPr>
  </w:style>
  <w:style w:type="character" w:customStyle="1" w:styleId="GWPageName">
    <w:name w:val="GW Page Name"/>
    <w:semiHidden/>
    <w:rsid w:val="00F63051"/>
    <w:rPr>
      <w:rFonts w:ascii="Arial Narrow" w:hAnsi="Arial Narrow"/>
      <w:b/>
      <w:sz w:val="28"/>
    </w:rPr>
  </w:style>
  <w:style w:type="paragraph" w:customStyle="1" w:styleId="GWFooter">
    <w:name w:val="GW Footer"/>
    <w:basedOn w:val="Normal"/>
    <w:semiHidden/>
    <w:rsid w:val="00F63051"/>
    <w:pPr>
      <w:tabs>
        <w:tab w:val="center" w:pos="4848"/>
        <w:tab w:val="right" w:pos="9639"/>
      </w:tabs>
    </w:pPr>
    <w:rPr>
      <w:rFonts w:ascii="Arial Narrow" w:hAnsi="Arial Narrow"/>
      <w:caps/>
      <w:sz w:val="16"/>
    </w:rPr>
  </w:style>
  <w:style w:type="paragraph" w:customStyle="1" w:styleId="Heading">
    <w:name w:val="Heading"/>
    <w:basedOn w:val="Normal"/>
    <w:next w:val="BodyText"/>
    <w:rsid w:val="005C59DB"/>
    <w:pPr>
      <w:spacing w:after="113" w:line="320" w:lineRule="auto"/>
    </w:pPr>
    <w:rPr>
      <w:rFonts w:ascii="Arial" w:hAnsi="Arial"/>
      <w:b/>
      <w:sz w:val="28"/>
    </w:rPr>
  </w:style>
  <w:style w:type="paragraph" w:styleId="ListParagraph">
    <w:name w:val="List Paragraph"/>
    <w:basedOn w:val="Normal"/>
    <w:uiPriority w:val="34"/>
    <w:qFormat/>
    <w:rsid w:val="00122BC7"/>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uiPriority w:val="9"/>
    <w:rsid w:val="003A5599"/>
    <w:rPr>
      <w:rFonts w:ascii="Arial" w:hAnsi="Arial"/>
      <w:sz w:val="24"/>
      <w:lang w:eastAsia="en-GB"/>
    </w:rPr>
  </w:style>
  <w:style w:type="table" w:styleId="TableGrid">
    <w:name w:val="Table Grid"/>
    <w:basedOn w:val="TableNormal"/>
    <w:rsid w:val="004D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3F5F"/>
    <w:rPr>
      <w:sz w:val="24"/>
      <w:lang w:eastAsia="en-GB"/>
    </w:rPr>
  </w:style>
  <w:style w:type="paragraph" w:styleId="NormalWeb">
    <w:name w:val="Normal (Web)"/>
    <w:basedOn w:val="Normal"/>
    <w:uiPriority w:val="99"/>
    <w:unhideWhenUsed/>
    <w:rsid w:val="007B4368"/>
    <w:pPr>
      <w:spacing w:before="100" w:beforeAutospacing="1" w:after="100" w:afterAutospacing="1"/>
    </w:pPr>
    <w:rPr>
      <w:szCs w:val="24"/>
      <w:lang w:eastAsia="en-NZ"/>
    </w:rPr>
  </w:style>
  <w:style w:type="character" w:styleId="FollowedHyperlink">
    <w:name w:val="FollowedHyperlink"/>
    <w:basedOn w:val="DefaultParagraphFont"/>
    <w:rsid w:val="005F6C1E"/>
    <w:rPr>
      <w:color w:val="954F72" w:themeColor="followedHyperlink"/>
      <w:u w:val="single"/>
    </w:rPr>
  </w:style>
  <w:style w:type="character" w:customStyle="1" w:styleId="Heading2Char">
    <w:name w:val="Heading 2 Char"/>
    <w:link w:val="Heading2"/>
    <w:rsid w:val="0007006A"/>
    <w:rPr>
      <w:rFonts w:ascii="Arial" w:hAnsi="Arial"/>
      <w:b/>
      <w:sz w:val="24"/>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1E"/>
    <w:rPr>
      <w:sz w:val="24"/>
      <w:lang w:val="en-NZ" w:eastAsia="en-GB"/>
    </w:rPr>
  </w:style>
  <w:style w:type="paragraph" w:styleId="Heading1">
    <w:name w:val="heading 1"/>
    <w:basedOn w:val="GWBaseHeadings"/>
    <w:next w:val="BodyText"/>
    <w:qFormat/>
    <w:pPr>
      <w:spacing w:after="240"/>
      <w:outlineLvl w:val="0"/>
    </w:pPr>
    <w:rPr>
      <w:b/>
      <w:sz w:val="28"/>
    </w:rPr>
  </w:style>
  <w:style w:type="paragraph" w:styleId="Heading2">
    <w:name w:val="heading 2"/>
    <w:basedOn w:val="GWBaseHeadings"/>
    <w:next w:val="BodyText"/>
    <w:link w:val="Heading2Char"/>
    <w:qFormat/>
    <w:rsid w:val="001C0450"/>
    <w:pPr>
      <w:spacing w:after="60"/>
      <w:outlineLvl w:val="1"/>
    </w:pPr>
    <w:rPr>
      <w:b/>
      <w:lang w:eastAsia="en-GB"/>
    </w:rPr>
  </w:style>
  <w:style w:type="paragraph" w:styleId="Heading3">
    <w:name w:val="heading 3"/>
    <w:basedOn w:val="GWBaseHeadings"/>
    <w:next w:val="BodyText"/>
    <w:link w:val="Heading3Char"/>
    <w:uiPriority w:val="9"/>
    <w:qFormat/>
    <w:rsid w:val="001C0450"/>
    <w:pPr>
      <w:spacing w:after="60"/>
      <w:outlineLvl w:val="2"/>
    </w:pPr>
    <w:rPr>
      <w:lang w:eastAsia="en-GB"/>
    </w:rPr>
  </w:style>
  <w:style w:type="paragraph" w:styleId="Heading4">
    <w:name w:val="heading 4"/>
    <w:basedOn w:val="GWBaseHeadings"/>
    <w:next w:val="BodyText"/>
    <w:qFormat/>
    <w:rsid w:val="001C0450"/>
    <w:pPr>
      <w:spacing w:after="60"/>
      <w:outlineLvl w:val="3"/>
    </w:pPr>
    <w:rPr>
      <w:rFonts w:ascii="Times New Roman" w:hAnsi="Times New Roman"/>
      <w:b/>
      <w:lang w:eastAsia="en-GB"/>
    </w:rPr>
  </w:style>
  <w:style w:type="paragraph" w:styleId="Heading5">
    <w:name w:val="heading 5"/>
    <w:basedOn w:val="GWBaseHeadings"/>
    <w:next w:val="BodyText"/>
    <w:qFormat/>
    <w:rsid w:val="001C0450"/>
    <w:pPr>
      <w:spacing w:after="60"/>
      <w:outlineLvl w:val="4"/>
    </w:pPr>
    <w:rPr>
      <w:rFonts w:ascii="Times New Roman" w:hAnsi="Times New Roman"/>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WBaseHeadings">
    <w:name w:val="GW Base Headings"/>
    <w:next w:val="BodyText"/>
    <w:semiHidden/>
    <w:pPr>
      <w:keepNext/>
    </w:pPr>
    <w:rPr>
      <w:rFonts w:ascii="Arial" w:hAnsi="Arial"/>
      <w:sz w:val="24"/>
      <w:lang w:val="en-NZ" w:eastAsia="en-US"/>
    </w:rPr>
  </w:style>
  <w:style w:type="paragraph" w:styleId="BodyText">
    <w:name w:val="Body Text"/>
    <w:basedOn w:val="Normal"/>
    <w:link w:val="BodyTextChar"/>
    <w:rsid w:val="0011152F"/>
    <w:pPr>
      <w:spacing w:after="240"/>
      <w:ind w:left="851"/>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GWPublicationName">
    <w:name w:val="GW Publication Name"/>
    <w:basedOn w:val="GWBaseHeadings"/>
    <w:semiHidden/>
    <w:pPr>
      <w:tabs>
        <w:tab w:val="right" w:pos="10546"/>
      </w:tabs>
      <w:spacing w:after="680"/>
    </w:pPr>
    <w:rPr>
      <w:caps/>
      <w:sz w:val="30"/>
    </w:rPr>
  </w:style>
  <w:style w:type="paragraph" w:customStyle="1" w:styleId="GWHeaderEven">
    <w:name w:val="GW Header Even"/>
    <w:basedOn w:val="GWHeaderOdd"/>
    <w:semiHidden/>
    <w:pPr>
      <w:jc w:val="left"/>
    </w:pPr>
  </w:style>
  <w:style w:type="paragraph" w:customStyle="1" w:styleId="GWHeaderOdd">
    <w:name w:val="GW Header Odd"/>
    <w:basedOn w:val="GWBaseHeadings"/>
    <w:next w:val="BodyText"/>
    <w:semiHidden/>
    <w:pPr>
      <w:keepNext w:val="0"/>
      <w:jc w:val="right"/>
    </w:pPr>
    <w:rPr>
      <w:rFonts w:ascii="Arial Narrow" w:hAnsi="Arial Narrow"/>
      <w:sz w:val="16"/>
    </w:rPr>
  </w:style>
  <w:style w:type="paragraph" w:customStyle="1" w:styleId="GWSubjectHeading">
    <w:name w:val="GW Subject Heading"/>
    <w:basedOn w:val="GWBaseHeadings"/>
    <w:semiHidden/>
    <w:pPr>
      <w:spacing w:after="440"/>
    </w:pPr>
    <w:rPr>
      <w:b/>
      <w:sz w:val="40"/>
    </w:rPr>
  </w:style>
  <w:style w:type="paragraph" w:customStyle="1" w:styleId="GWFooterEvenPortrait">
    <w:name w:val="GW Footer Even Portrait"/>
    <w:basedOn w:val="GWFooterOddPortrait"/>
    <w:semiHidden/>
  </w:style>
  <w:style w:type="paragraph" w:customStyle="1" w:styleId="GWFooterOddPortrait">
    <w:name w:val="GW Footer Odd Portrait"/>
    <w:basedOn w:val="GWBaseHeadings"/>
    <w:next w:val="BodyText"/>
    <w:semiHidden/>
    <w:pPr>
      <w:keepNext w:val="0"/>
      <w:tabs>
        <w:tab w:val="right" w:pos="8505"/>
      </w:tabs>
    </w:pPr>
    <w:rPr>
      <w:rFonts w:ascii="Arial Narrow" w:hAnsi="Arial Narrow"/>
      <w:caps/>
      <w:sz w:val="16"/>
    </w:rPr>
  </w:style>
  <w:style w:type="character" w:styleId="PageNumber">
    <w:name w:val="page number"/>
    <w:semiHidden/>
    <w:rPr>
      <w:rFonts w:ascii="Arial Narrow" w:hAnsi="Arial Narrow"/>
      <w:sz w:val="20"/>
    </w:rPr>
  </w:style>
  <w:style w:type="paragraph" w:styleId="TOC1">
    <w:name w:val="toc 1"/>
    <w:basedOn w:val="GWBaseHeadings"/>
    <w:next w:val="Normal"/>
    <w:autoRedefine/>
    <w:uiPriority w:val="39"/>
    <w:rsid w:val="00382C35"/>
    <w:pPr>
      <w:tabs>
        <w:tab w:val="left" w:pos="851"/>
        <w:tab w:val="right" w:pos="8505"/>
      </w:tabs>
      <w:spacing w:before="227"/>
      <w:ind w:left="851" w:right="567" w:hanging="851"/>
    </w:pPr>
    <w:rPr>
      <w:b/>
    </w:rPr>
  </w:style>
  <w:style w:type="paragraph" w:customStyle="1" w:styleId="GWContactBoxHeading">
    <w:name w:val="GW Contact Box Heading"/>
    <w:basedOn w:val="GWBaseHeadings"/>
    <w:semiHidden/>
    <w:rsid w:val="00595528"/>
    <w:rPr>
      <w:rFonts w:ascii="Arial Narrow" w:hAnsi="Arial Narrow"/>
      <w:sz w:val="16"/>
      <w:szCs w:val="16"/>
    </w:rPr>
  </w:style>
  <w:style w:type="paragraph" w:customStyle="1" w:styleId="GWContactDetails">
    <w:name w:val="GW Contact Details"/>
    <w:basedOn w:val="GWBaseHeadings"/>
    <w:semiHidden/>
    <w:pPr>
      <w:tabs>
        <w:tab w:val="left" w:pos="284"/>
      </w:tabs>
    </w:pPr>
    <w:rPr>
      <w:rFonts w:ascii="Arial Narrow" w:hAnsi="Arial Narrow"/>
      <w:sz w:val="16"/>
    </w:rPr>
  </w:style>
  <w:style w:type="paragraph" w:customStyle="1" w:styleId="GWPhotoCaptions">
    <w:name w:val="GW Photo Captions"/>
    <w:basedOn w:val="GWBaseHeadings"/>
    <w:next w:val="BodyText"/>
    <w:rsid w:val="00394543"/>
    <w:pPr>
      <w:spacing w:before="105" w:after="105"/>
      <w:ind w:left="851"/>
    </w:pPr>
    <w:rPr>
      <w:sz w:val="16"/>
    </w:rPr>
  </w:style>
  <w:style w:type="paragraph" w:customStyle="1" w:styleId="GWPhotoCredits">
    <w:name w:val="GW Photo Credits"/>
    <w:basedOn w:val="GWBaseHeadings"/>
    <w:next w:val="BodyText"/>
    <w:rsid w:val="00394543"/>
    <w:pPr>
      <w:spacing w:before="105" w:after="105"/>
      <w:ind w:left="851"/>
    </w:pPr>
    <w:rPr>
      <w:caps/>
      <w:sz w:val="12"/>
    </w:rPr>
  </w:style>
  <w:style w:type="paragraph" w:customStyle="1" w:styleId="GWBullet2">
    <w:name w:val="GW Bullet 2"/>
    <w:basedOn w:val="BodyText"/>
    <w:rsid w:val="00033670"/>
    <w:pPr>
      <w:numPr>
        <w:numId w:val="10"/>
      </w:numPr>
      <w:tabs>
        <w:tab w:val="clear" w:pos="360"/>
        <w:tab w:val="num" w:pos="425"/>
      </w:tabs>
      <w:ind w:left="1276" w:hanging="425"/>
    </w:pPr>
  </w:style>
  <w:style w:type="paragraph" w:customStyle="1" w:styleId="GWBullet1">
    <w:name w:val="GW Bullet 1"/>
    <w:basedOn w:val="BodyText"/>
    <w:rsid w:val="00033670"/>
    <w:pPr>
      <w:numPr>
        <w:numId w:val="11"/>
      </w:numPr>
      <w:spacing w:after="0"/>
      <w:ind w:left="1276"/>
    </w:pPr>
  </w:style>
  <w:style w:type="paragraph" w:customStyle="1" w:styleId="GWBullet4">
    <w:name w:val="GW Bullet 4"/>
    <w:basedOn w:val="BodyText"/>
    <w:rsid w:val="00595528"/>
    <w:pPr>
      <w:numPr>
        <w:numId w:val="12"/>
      </w:numPr>
      <w:tabs>
        <w:tab w:val="clear" w:pos="644"/>
        <w:tab w:val="num" w:pos="851"/>
      </w:tabs>
      <w:ind w:left="1701" w:hanging="425"/>
    </w:pPr>
  </w:style>
  <w:style w:type="paragraph" w:customStyle="1" w:styleId="GWBullet3">
    <w:name w:val="GW Bullet 3"/>
    <w:basedOn w:val="BodyText"/>
    <w:rsid w:val="00595528"/>
    <w:pPr>
      <w:numPr>
        <w:numId w:val="13"/>
      </w:numPr>
      <w:ind w:left="1701" w:hanging="425"/>
    </w:pPr>
  </w:style>
  <w:style w:type="paragraph" w:customStyle="1" w:styleId="GWReportDate">
    <w:name w:val="GW Report Date"/>
    <w:basedOn w:val="GWBaseHeadings"/>
    <w:semiHidden/>
    <w:pPr>
      <w:jc w:val="right"/>
    </w:pPr>
    <w:rPr>
      <w:b/>
      <w:caps/>
    </w:rPr>
  </w:style>
  <w:style w:type="paragraph" w:customStyle="1" w:styleId="GWSpacer">
    <w:name w:val="GW Spacer"/>
    <w:basedOn w:val="Normal"/>
    <w:semiHidden/>
    <w:pPr>
      <w:spacing w:after="720"/>
    </w:pPr>
  </w:style>
  <w:style w:type="paragraph" w:customStyle="1" w:styleId="GWReportTitle">
    <w:name w:val="GW Report Title"/>
    <w:basedOn w:val="GWBaseHeadings"/>
    <w:semiHidden/>
    <w:pPr>
      <w:spacing w:after="284"/>
    </w:pPr>
    <w:rPr>
      <w:b/>
      <w:sz w:val="60"/>
    </w:rPr>
  </w:style>
  <w:style w:type="paragraph" w:customStyle="1" w:styleId="GWReportSubTitle">
    <w:name w:val="GW Report Sub Title"/>
    <w:basedOn w:val="GWBaseHeadings"/>
    <w:semiHidden/>
    <w:pPr>
      <w:spacing w:after="1021"/>
    </w:pPr>
    <w:rPr>
      <w:sz w:val="36"/>
    </w:rPr>
  </w:style>
  <w:style w:type="paragraph" w:customStyle="1" w:styleId="GWReportAuthors">
    <w:name w:val="GW Report Authors"/>
    <w:basedOn w:val="GWBaseHeadings"/>
    <w:semiHidden/>
    <w:rPr>
      <w:sz w:val="28"/>
    </w:rPr>
  </w:style>
  <w:style w:type="paragraph" w:customStyle="1" w:styleId="GWContents">
    <w:name w:val="GW Contents"/>
    <w:basedOn w:val="GWBaseHeadings"/>
    <w:semiHidden/>
    <w:pPr>
      <w:spacing w:before="1520" w:after="120"/>
    </w:pPr>
    <w:rPr>
      <w:b/>
      <w:sz w:val="32"/>
    </w:rPr>
  </w:style>
  <w:style w:type="paragraph" w:styleId="TOC2">
    <w:name w:val="toc 2"/>
    <w:basedOn w:val="TOC1"/>
    <w:next w:val="Normal"/>
    <w:autoRedefine/>
    <w:semiHidden/>
    <w:pPr>
      <w:spacing w:before="0"/>
    </w:pPr>
    <w:rPr>
      <w:b w:val="0"/>
    </w:rPr>
  </w:style>
  <w:style w:type="paragraph" w:styleId="TOC3">
    <w:name w:val="toc 3"/>
    <w:basedOn w:val="TOC2"/>
    <w:autoRedefine/>
    <w:semiHidden/>
  </w:style>
  <w:style w:type="paragraph" w:styleId="TOC4">
    <w:name w:val="toc 4"/>
    <w:basedOn w:val="TOC2"/>
    <w:next w:val="Normal"/>
    <w:autoRedefine/>
    <w:semiHidden/>
  </w:style>
  <w:style w:type="paragraph" w:styleId="TOC5">
    <w:name w:val="toc 5"/>
    <w:basedOn w:val="TOC4"/>
    <w:next w:val="Normal"/>
    <w:autoRedefine/>
    <w:semiHidden/>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GWTableHeader">
    <w:name w:val="GW Table Header"/>
    <w:basedOn w:val="GWBaseHeadings"/>
    <w:next w:val="BodyText"/>
    <w:semiHidden/>
    <w:pPr>
      <w:spacing w:before="113" w:after="113"/>
    </w:pPr>
    <w:rPr>
      <w:rFonts w:ascii="Arial Narrow" w:hAnsi="Arial Narrow"/>
      <w:b/>
    </w:rPr>
  </w:style>
  <w:style w:type="paragraph" w:customStyle="1" w:styleId="GWTableCaption">
    <w:name w:val="GW Table Caption"/>
    <w:basedOn w:val="GWBaseHeadings"/>
    <w:next w:val="BodyText"/>
    <w:semiHidden/>
    <w:pPr>
      <w:keepNext w:val="0"/>
      <w:spacing w:after="227"/>
    </w:pPr>
    <w:rPr>
      <w:rFonts w:ascii="Arial Narrow" w:hAnsi="Arial Narrow"/>
      <w:sz w:val="16"/>
    </w:rPr>
  </w:style>
  <w:style w:type="paragraph" w:customStyle="1" w:styleId="GWFooterOddLandscape">
    <w:name w:val="GW Footer Odd Landscape"/>
    <w:basedOn w:val="GWBaseHeadings"/>
    <w:next w:val="BodyText"/>
    <w:semiHidden/>
    <w:pPr>
      <w:keepNext w:val="0"/>
      <w:tabs>
        <w:tab w:val="right" w:pos="13438"/>
      </w:tabs>
    </w:pPr>
    <w:rPr>
      <w:rFonts w:ascii="Arial Narrow" w:hAnsi="Arial Narrow"/>
      <w:caps/>
      <w:sz w:val="16"/>
    </w:rPr>
  </w:style>
  <w:style w:type="paragraph" w:customStyle="1" w:styleId="GWFooterEvenLandscape">
    <w:name w:val="GW Footer Even Landscape"/>
    <w:basedOn w:val="GWFooterOddLandscape"/>
    <w:semiHidden/>
  </w:style>
  <w:style w:type="paragraph" w:styleId="FootnoteText">
    <w:name w:val="footnote text"/>
    <w:basedOn w:val="Normal"/>
    <w:semiHidden/>
    <w:rPr>
      <w:rFonts w:ascii="Arial Narrow" w:hAnsi="Arial Narrow"/>
      <w:sz w:val="16"/>
    </w:rPr>
  </w:style>
  <w:style w:type="paragraph" w:customStyle="1" w:styleId="GWOutlineA1">
    <w:name w:val="GW Outline A 1"/>
    <w:basedOn w:val="Normal"/>
    <w:next w:val="BodyText"/>
    <w:rsid w:val="00A7055D"/>
    <w:pPr>
      <w:keepNext/>
      <w:numPr>
        <w:numId w:val="14"/>
      </w:numPr>
      <w:spacing w:before="120" w:after="60"/>
    </w:pPr>
    <w:rPr>
      <w:rFonts w:ascii="Arial" w:hAnsi="Arial"/>
      <w:b/>
      <w:sz w:val="28"/>
    </w:rPr>
  </w:style>
  <w:style w:type="paragraph" w:customStyle="1" w:styleId="GWOutlineA2">
    <w:name w:val="GW Outline A 2"/>
    <w:basedOn w:val="Normal"/>
    <w:next w:val="BodyText"/>
    <w:rsid w:val="00A7055D"/>
    <w:pPr>
      <w:keepNext/>
      <w:numPr>
        <w:ilvl w:val="1"/>
        <w:numId w:val="15"/>
      </w:numPr>
      <w:spacing w:before="120" w:after="60"/>
      <w:jc w:val="both"/>
    </w:pPr>
    <w:rPr>
      <w:rFonts w:ascii="Arial" w:hAnsi="Arial"/>
      <w:b/>
    </w:rPr>
  </w:style>
  <w:style w:type="paragraph" w:customStyle="1" w:styleId="GWOutlineA3">
    <w:name w:val="GW Outline A 3"/>
    <w:basedOn w:val="GWOutlineA1"/>
    <w:next w:val="BodyText"/>
    <w:rsid w:val="00F653E4"/>
    <w:pPr>
      <w:numPr>
        <w:ilvl w:val="2"/>
        <w:numId w:val="16"/>
      </w:numPr>
    </w:pPr>
    <w:rPr>
      <w:b w:val="0"/>
      <w:sz w:val="24"/>
      <w:szCs w:val="24"/>
    </w:rPr>
  </w:style>
  <w:style w:type="paragraph" w:customStyle="1" w:styleId="GWOutlineA4">
    <w:name w:val="GW Outline A 4"/>
    <w:basedOn w:val="GWOutlineA3"/>
    <w:next w:val="BodyText"/>
    <w:pPr>
      <w:numPr>
        <w:ilvl w:val="3"/>
        <w:numId w:val="17"/>
      </w:numPr>
    </w:pPr>
  </w:style>
  <w:style w:type="paragraph" w:customStyle="1" w:styleId="GWOutlineA5">
    <w:name w:val="GW Outline A 5"/>
    <w:basedOn w:val="GWOutlineA4"/>
    <w:next w:val="BodyText"/>
    <w:pPr>
      <w:numPr>
        <w:ilvl w:val="4"/>
        <w:numId w:val="18"/>
      </w:numPr>
    </w:pPr>
  </w:style>
  <w:style w:type="paragraph" w:customStyle="1" w:styleId="GWOutlineB1">
    <w:name w:val="GW Outline B 1"/>
    <w:basedOn w:val="BodyText"/>
    <w:rsid w:val="00595528"/>
    <w:pPr>
      <w:numPr>
        <w:numId w:val="19"/>
      </w:numPr>
    </w:pPr>
  </w:style>
  <w:style w:type="paragraph" w:customStyle="1" w:styleId="GWOutlineB2">
    <w:name w:val="GW Outline B 2"/>
    <w:basedOn w:val="GWOutlineB1"/>
    <w:pPr>
      <w:numPr>
        <w:ilvl w:val="1"/>
        <w:numId w:val="20"/>
      </w:numPr>
    </w:pPr>
  </w:style>
  <w:style w:type="paragraph" w:customStyle="1" w:styleId="GWOutlineB3">
    <w:name w:val="GW Outline B 3"/>
    <w:basedOn w:val="GWOutlineB1"/>
    <w:pPr>
      <w:numPr>
        <w:ilvl w:val="2"/>
        <w:numId w:val="21"/>
      </w:numPr>
    </w:pPr>
  </w:style>
  <w:style w:type="paragraph" w:customStyle="1" w:styleId="GWOutlineB4">
    <w:name w:val="GW Outline B 4"/>
    <w:basedOn w:val="GWOutlineB3"/>
    <w:pPr>
      <w:numPr>
        <w:ilvl w:val="3"/>
        <w:numId w:val="22"/>
      </w:numPr>
    </w:pPr>
  </w:style>
  <w:style w:type="paragraph" w:customStyle="1" w:styleId="GWOutlineB5">
    <w:name w:val="GW Outline B 5"/>
    <w:basedOn w:val="GWOutlineB4"/>
    <w:pPr>
      <w:numPr>
        <w:ilvl w:val="4"/>
        <w:numId w:val="23"/>
      </w:numPr>
    </w:pPr>
  </w:style>
  <w:style w:type="paragraph" w:customStyle="1" w:styleId="GWOutlineC1">
    <w:name w:val="GW Outline C 1"/>
    <w:basedOn w:val="BodyText"/>
    <w:pPr>
      <w:numPr>
        <w:numId w:val="24"/>
      </w:numPr>
    </w:pPr>
  </w:style>
  <w:style w:type="paragraph" w:customStyle="1" w:styleId="GWOutlineC2">
    <w:name w:val="GW Outline C 2"/>
    <w:basedOn w:val="GWOutlineC1"/>
    <w:pPr>
      <w:numPr>
        <w:ilvl w:val="1"/>
        <w:numId w:val="25"/>
      </w:numPr>
    </w:pPr>
  </w:style>
  <w:style w:type="paragraph" w:customStyle="1" w:styleId="GWTableText">
    <w:name w:val="GW Table Text"/>
    <w:basedOn w:val="BodyText"/>
    <w:rsid w:val="00BD7C68"/>
    <w:pPr>
      <w:spacing w:after="120"/>
      <w:ind w:left="0"/>
      <w:jc w:val="left"/>
    </w:pPr>
    <w:rPr>
      <w:rFonts w:ascii="Arial Narrow" w:hAnsi="Arial Narrow"/>
      <w:szCs w:val="24"/>
    </w:rPr>
  </w:style>
  <w:style w:type="paragraph" w:customStyle="1" w:styleId="GWTableNumeric">
    <w:name w:val="GW Table Numeric"/>
    <w:basedOn w:val="GWTableText"/>
    <w:rsid w:val="00BD7C68"/>
    <w:pPr>
      <w:jc w:val="right"/>
    </w:pPr>
  </w:style>
  <w:style w:type="character" w:styleId="Hyperlink">
    <w:name w:val="Hyperlink"/>
    <w:rsid w:val="00346B72"/>
    <w:rPr>
      <w:color w:val="0000FF"/>
      <w:u w:val="single"/>
    </w:rPr>
  </w:style>
  <w:style w:type="paragraph" w:styleId="Caption">
    <w:name w:val="caption"/>
    <w:basedOn w:val="Normal"/>
    <w:next w:val="Normal"/>
    <w:qFormat/>
    <w:rsid w:val="00451AB0"/>
    <w:pPr>
      <w:ind w:left="851"/>
    </w:pPr>
    <w:rPr>
      <w:b/>
      <w:bCs/>
      <w:sz w:val="20"/>
    </w:rPr>
  </w:style>
  <w:style w:type="paragraph" w:styleId="BalloonText">
    <w:name w:val="Balloon Text"/>
    <w:basedOn w:val="Normal"/>
    <w:link w:val="BalloonTextChar"/>
    <w:rsid w:val="005F7673"/>
    <w:rPr>
      <w:rFonts w:ascii="Tahoma" w:hAnsi="Tahoma" w:cs="Tahoma"/>
      <w:sz w:val="16"/>
      <w:szCs w:val="16"/>
    </w:rPr>
  </w:style>
  <w:style w:type="character" w:customStyle="1" w:styleId="BalloonTextChar">
    <w:name w:val="Balloon Text Char"/>
    <w:link w:val="BalloonText"/>
    <w:rsid w:val="005F7673"/>
    <w:rPr>
      <w:rFonts w:ascii="Tahoma" w:hAnsi="Tahoma" w:cs="Tahoma"/>
      <w:sz w:val="16"/>
      <w:szCs w:val="16"/>
      <w:lang w:eastAsia="en-GB"/>
    </w:rPr>
  </w:style>
  <w:style w:type="paragraph" w:customStyle="1" w:styleId="GWContactHeadings">
    <w:name w:val="GW Contact Headings"/>
    <w:basedOn w:val="Normal"/>
    <w:semiHidden/>
    <w:rsid w:val="00F63051"/>
    <w:pPr>
      <w:spacing w:after="227" w:line="250" w:lineRule="exact"/>
    </w:pPr>
    <w:rPr>
      <w:rFonts w:ascii="Arial Narrow" w:hAnsi="Arial Narrow"/>
      <w:caps/>
    </w:rPr>
  </w:style>
  <w:style w:type="paragraph" w:customStyle="1" w:styleId="GWTickBoxes">
    <w:name w:val="GW Tick Boxes"/>
    <w:basedOn w:val="Normal"/>
    <w:semiHidden/>
    <w:rsid w:val="00F63051"/>
    <w:pPr>
      <w:pBdr>
        <w:bottom w:val="single" w:sz="4" w:space="12" w:color="auto"/>
      </w:pBdr>
      <w:spacing w:after="531"/>
    </w:pPr>
    <w:rPr>
      <w:rFonts w:ascii="Arial Narrow" w:hAnsi="Arial Narrow"/>
      <w:b/>
      <w:caps/>
      <w:sz w:val="20"/>
    </w:rPr>
  </w:style>
  <w:style w:type="character" w:customStyle="1" w:styleId="GWPageName">
    <w:name w:val="GW Page Name"/>
    <w:semiHidden/>
    <w:rsid w:val="00F63051"/>
    <w:rPr>
      <w:rFonts w:ascii="Arial Narrow" w:hAnsi="Arial Narrow"/>
      <w:b/>
      <w:sz w:val="28"/>
    </w:rPr>
  </w:style>
  <w:style w:type="paragraph" w:customStyle="1" w:styleId="GWFooter">
    <w:name w:val="GW Footer"/>
    <w:basedOn w:val="Normal"/>
    <w:semiHidden/>
    <w:rsid w:val="00F63051"/>
    <w:pPr>
      <w:tabs>
        <w:tab w:val="center" w:pos="4848"/>
        <w:tab w:val="right" w:pos="9639"/>
      </w:tabs>
    </w:pPr>
    <w:rPr>
      <w:rFonts w:ascii="Arial Narrow" w:hAnsi="Arial Narrow"/>
      <w:caps/>
      <w:sz w:val="16"/>
    </w:rPr>
  </w:style>
  <w:style w:type="paragraph" w:customStyle="1" w:styleId="Heading">
    <w:name w:val="Heading"/>
    <w:basedOn w:val="Normal"/>
    <w:next w:val="BodyText"/>
    <w:rsid w:val="005C59DB"/>
    <w:pPr>
      <w:spacing w:after="113" w:line="320" w:lineRule="auto"/>
    </w:pPr>
    <w:rPr>
      <w:rFonts w:ascii="Arial" w:hAnsi="Arial"/>
      <w:b/>
      <w:sz w:val="28"/>
    </w:rPr>
  </w:style>
  <w:style w:type="paragraph" w:styleId="ListParagraph">
    <w:name w:val="List Paragraph"/>
    <w:basedOn w:val="Normal"/>
    <w:uiPriority w:val="34"/>
    <w:qFormat/>
    <w:rsid w:val="00122BC7"/>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uiPriority w:val="9"/>
    <w:rsid w:val="003A5599"/>
    <w:rPr>
      <w:rFonts w:ascii="Arial" w:hAnsi="Arial"/>
      <w:sz w:val="24"/>
      <w:lang w:eastAsia="en-GB"/>
    </w:rPr>
  </w:style>
  <w:style w:type="table" w:styleId="TableGrid">
    <w:name w:val="Table Grid"/>
    <w:basedOn w:val="TableNormal"/>
    <w:rsid w:val="004D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3F5F"/>
    <w:rPr>
      <w:sz w:val="24"/>
      <w:lang w:eastAsia="en-GB"/>
    </w:rPr>
  </w:style>
  <w:style w:type="paragraph" w:styleId="NormalWeb">
    <w:name w:val="Normal (Web)"/>
    <w:basedOn w:val="Normal"/>
    <w:uiPriority w:val="99"/>
    <w:unhideWhenUsed/>
    <w:rsid w:val="007B4368"/>
    <w:pPr>
      <w:spacing w:before="100" w:beforeAutospacing="1" w:after="100" w:afterAutospacing="1"/>
    </w:pPr>
    <w:rPr>
      <w:szCs w:val="24"/>
      <w:lang w:eastAsia="en-NZ"/>
    </w:rPr>
  </w:style>
  <w:style w:type="character" w:styleId="FollowedHyperlink">
    <w:name w:val="FollowedHyperlink"/>
    <w:basedOn w:val="DefaultParagraphFont"/>
    <w:rsid w:val="005F6C1E"/>
    <w:rPr>
      <w:color w:val="954F72" w:themeColor="followedHyperlink"/>
      <w:u w:val="single"/>
    </w:rPr>
  </w:style>
  <w:style w:type="character" w:customStyle="1" w:styleId="Heading2Char">
    <w:name w:val="Heading 2 Char"/>
    <w:link w:val="Heading2"/>
    <w:rsid w:val="0007006A"/>
    <w:rPr>
      <w:rFonts w:ascii="Arial" w:hAnsi="Arial"/>
      <w:b/>
      <w:sz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6739">
      <w:bodyDiv w:val="1"/>
      <w:marLeft w:val="0"/>
      <w:marRight w:val="0"/>
      <w:marTop w:val="0"/>
      <w:marBottom w:val="0"/>
      <w:divBdr>
        <w:top w:val="none" w:sz="0" w:space="0" w:color="auto"/>
        <w:left w:val="none" w:sz="0" w:space="0" w:color="auto"/>
        <w:bottom w:val="none" w:sz="0" w:space="0" w:color="auto"/>
        <w:right w:val="none" w:sz="0" w:space="0" w:color="auto"/>
      </w:divBdr>
    </w:div>
    <w:div w:id="1344673717">
      <w:bodyDiv w:val="1"/>
      <w:marLeft w:val="0"/>
      <w:marRight w:val="0"/>
      <w:marTop w:val="0"/>
      <w:marBottom w:val="0"/>
      <w:divBdr>
        <w:top w:val="none" w:sz="0" w:space="0" w:color="auto"/>
        <w:left w:val="none" w:sz="0" w:space="0" w:color="auto"/>
        <w:bottom w:val="none" w:sz="0" w:space="0" w:color="auto"/>
        <w:right w:val="none" w:sz="0" w:space="0" w:color="auto"/>
      </w:divBdr>
    </w:div>
    <w:div w:id="17316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ourspace.gw.govt.nz/ws/trapl/_layouts/15/DocIdRedir.aspx?ID=TRPL-14-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office\Core\Corporate%20Templates%20-%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FItemID xmlns="23d898b5-e271-4244-af54-867424985972">b524bc86-8b6c-477f-b7a4-8b6b0f704fcc</SFItemID>
    <Project xmlns="e21cbe00-2104-4159-b9b9-bd54555d1bf2">NA</Project>
    <Function xmlns="e21cbe00-2104-4159-b9b9-bd54555d1bf2">Official Information and Privacy Requests</Function>
    <SFReference xmlns="23d898b5-e271-4244-af54-867424985972">2017-127 - Tony Randle</SFReference>
    <Case xmlns="e21cbe00-2104-4159-b9b9-bd54555d1bf2">NA</Case>
    <Activity xmlns="e21cbe00-2104-4159-b9b9-bd54555d1bf2">Requests and Responses</Activity>
    <Subactivity xmlns="e21cbe00-2104-4159-b9b9-bd54555d1bf2">NA</Subactivity>
    <DocumentType xmlns="e21cbe00-2104-4159-b9b9-bd54555d1bf2">Report</DocumentType>
    <FunctionGroup xmlns="e21cbe00-2104-4159-b9b9-bd54555d1bf2">Corporate Management</FunctionGroup>
    <CategoryName xmlns="e21cbe00-2104-4159-b9b9-bd54555d1bf2">NA</CategoryName>
    <CategoryValue xmlns="e21cbe00-2104-4159-b9b9-bd54555d1bf2">NA</CategoryValue>
    <Volume xmlns="e21cbe00-2104-4159-b9b9-bd54555d1bf2">NA</Volume>
    <eDocsDocNumber xmlns="ce72f94b-53e5-49f5-adb9-3c093685bfe9" xsi:nil="true"/>
    <IconOverlay xmlns="http://schemas.microsoft.com/sharepoint/v4" xsi:nil="true"/>
    <Key_x0020_Words xmlns="e21cbe00-2104-4159-b9b9-bd54555d1bf2"/>
    <SFVersion xmlns="23d898b5-e271-4244-af54-867424985972" xsi:nil="true"/>
    <Narrative xmlns="9e20e4ad-bfb7-4b18-aeab-6de77b6a2571" xsi:nil="true"/>
    <RecordID xmlns="9e20e4ad-bfb7-4b18-aeab-6de77b6a2571" xsi:nil="true"/>
    <SFFolderBreadcrumb xmlns="642ea364-72e3-4b29-83ee-046ba9c3241f">oiaprog&gt;2017-127 - Tony Randle</SFFolderBreadcrumb>
    <_dlc_DocId xmlns="9e20e4ad-bfb7-4b18-aeab-6de77b6a2571">OIAP-7-4614</_dlc_DocId>
    <SFFolderName xmlns="642ea364-72e3-4b29-83ee-046ba9c3241f">2017-127 - Tony Randle</SFFolderName>
    <_dlc_DocIdUrl xmlns="9e20e4ad-bfb7-4b18-aeab-6de77b6a2571">
      <Url>http://ourspace.gw.govt.nz/ws/oiapr/_layouts/15/DocIdRedir.aspx?ID=OIAP-7-4614</Url>
      <Description>OIAP-7-4614</Description>
    </_dlc_DocIdUrl>
    <GWappID1 xmlns="9e20e4ad-bfb7-4b18-aeab-6de77b6a2571" xsi:nil="true"/>
    <Aggregation_Status xmlns="9e20e4ad-bfb7-4b18-aeab-6de77b6a2571">Normal</Aggregation_Status>
    <PRA_Text_2 xmlns="9e20e4ad-bfb7-4b18-aeab-6de77b6a2571" xsi:nil="true"/>
    <PRA_Date_1 xmlns="9e20e4ad-bfb7-4b18-aeab-6de77b6a2571" xsi:nil="true"/>
    <PRA_Date_Trigger xmlns="9e20e4ad-bfb7-4b18-aeab-6de77b6a2571" xsi:nil="true"/>
    <Authoritative_Version xmlns="9e20e4ad-bfb7-4b18-aeab-6de77b6a2571">false</Authoritative_Version>
    <Know-How_Type xmlns="9e20e4ad-bfb7-4b18-aeab-6de77b6a2571">NA</Know-How_Type>
    <Read_Only_Status xmlns="9e20e4ad-bfb7-4b18-aeab-6de77b6a2571">Open</Read_Only_Status>
    <PRA_Text_3 xmlns="9e20e4ad-bfb7-4b18-aeab-6de77b6a2571" xsi:nil="true"/>
    <PRA_Text_4 xmlns="9e20e4ad-bfb7-4b18-aeab-6de77b6a2571" xsi:nil="true"/>
    <Original_Document xmlns="9e20e4ad-bfb7-4b18-aeab-6de77b6a2571" xsi:nil="true"/>
    <SFReference1 xmlns="9e20e4ad-bfb7-4b18-aeab-6de77b6a2571" xsi:nil="true"/>
    <Subtype xmlns="7b1010b5-1c48-4991-839e-9c81fbd68225">NA</Subtype>
    <PRA_Text_5 xmlns="9e20e4ad-bfb7-4b18-aeab-6de77b6a2571" xsi:nil="true"/>
    <Related_People xmlns="9e20e4ad-bfb7-4b18-aeab-6de77b6a2571">
      <UserInfo>
        <DisplayName/>
        <AccountId xsi:nil="true"/>
        <AccountType/>
      </UserInfo>
    </Related_People>
    <PRA_Date_Disposal xmlns="9e20e4ad-bfb7-4b18-aeab-6de77b6a2571" xsi:nil="true"/>
    <PRA_Text_1 xmlns="9e20e4ad-bfb7-4b18-aeab-6de77b6a2571" xsi:nil="true"/>
    <PRA_Date_3 xmlns="9e20e4ad-bfb7-4b18-aeab-6de77b6a2571" xsi:nil="true"/>
    <PRA_Type xmlns="9e20e4ad-bfb7-4b18-aeab-6de77b6a2571">Doc</PRA_Type>
    <Target_Audience xmlns="9e20e4ad-bfb7-4b18-aeab-6de77b6a2571">Internal</Target_Audience>
    <PRA_Date_2 xmlns="9e20e4ad-bfb7-4b18-aeab-6de77b6a2571" xsi:nil="true"/>
    <Record_Type xmlns="9e20e4ad-bfb7-4b18-aeab-6de77b6a2571">Normal</Record_Type>
  </documentManagement>
</p:properties>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AAAAAAAAAAAAAAAAAAAAAAAAAAAAAA020003315987AAB38D46BBE9EB26B64B1930" ma:contentTypeVersion="54" ma:contentTypeDescription="Standard Electronic Document" ma:contentTypeScope="" ma:versionID="c1bf8919e59d769f82dbcca362b9ebc7">
  <xsd:schema xmlns:xsd="http://www.w3.org/2001/XMLSchema" xmlns:xs="http://www.w3.org/2001/XMLSchema" xmlns:p="http://schemas.microsoft.com/office/2006/metadata/properties" xmlns:ns2="9e20e4ad-bfb7-4b18-aeab-6de77b6a2571" xmlns:ns3="e21cbe00-2104-4159-b9b9-bd54555d1bf2" xmlns:ns4="7b1010b5-1c48-4991-839e-9c81fbd68225" xmlns:ns5="ce72f94b-53e5-49f5-adb9-3c093685bfe9" xmlns:ns6="23d898b5-e271-4244-af54-867424985972" xmlns:ns7="642ea364-72e3-4b29-83ee-046ba9c3241f" xmlns:ns8="http://schemas.microsoft.com/sharepoint/v4" targetNamespace="http://schemas.microsoft.com/office/2006/metadata/properties" ma:root="true" ma:fieldsID="d5a1bb18615596fd5bea8512d4d29148" ns2:_="" ns3:_="" ns4:_="" ns5:_="" ns6:_="" ns7:_="" ns8:_="">
    <xsd:import namespace="9e20e4ad-bfb7-4b18-aeab-6de77b6a2571"/>
    <xsd:import namespace="e21cbe00-2104-4159-b9b9-bd54555d1bf2"/>
    <xsd:import namespace="7b1010b5-1c48-4991-839e-9c81fbd68225"/>
    <xsd:import namespace="ce72f94b-53e5-49f5-adb9-3c093685bfe9"/>
    <xsd:import namespace="23d898b5-e271-4244-af54-867424985972"/>
    <xsd:import namespace="642ea364-72e3-4b29-83ee-046ba9c3241f"/>
    <xsd:import namespace="http://schemas.microsoft.com/sharepoint/v4"/>
    <xsd:element name="properties">
      <xsd:complexType>
        <xsd:sequence>
          <xsd:element name="documentManagement">
            <xsd:complexType>
              <xsd:all>
                <xsd:element ref="ns2:RecordID" minOccurs="0"/>
                <xsd:element ref="ns3:DocumentType"/>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Target_Audience" minOccurs="0"/>
                <xsd:element ref="ns2:Original_Document" minOccurs="0"/>
                <xsd:element ref="ns2:_dlc_DocId" minOccurs="0"/>
                <xsd:element ref="ns2:_dlc_DocIdUrl" minOccurs="0"/>
                <xsd:element ref="ns2:_dlc_DocIdPersistId" minOccurs="0"/>
                <xsd:element ref="ns3:Subactivity" minOccurs="0"/>
                <xsd:element ref="ns4:Subtype"/>
                <xsd:element ref="ns2:Related_People" minOccurs="0"/>
                <xsd:element ref="ns3:Key_x0020_Words" minOccurs="0"/>
                <xsd:element ref="ns2:Record_Type" minOccurs="0"/>
                <xsd:element ref="ns2:Know-How_Type" minOccurs="0"/>
                <xsd:element ref="ns2:PRA_Type" minOccurs="0"/>
                <xsd:element ref="ns3:FunctionGroup" minOccurs="0"/>
                <xsd:element ref="ns3:Function" minOccurs="0"/>
                <xsd:element ref="ns3:Activity" minOccurs="0"/>
                <xsd:element ref="ns3:Project" minOccurs="0"/>
                <xsd:element ref="ns3:Case" minOccurs="0"/>
                <xsd:element ref="ns3:CategoryName" minOccurs="0"/>
                <xsd:element ref="ns3:CategoryValue" minOccurs="0"/>
                <xsd:element ref="ns3:Volume" minOccurs="0"/>
                <xsd:element ref="ns5:eDocsDocNumber" minOccurs="0"/>
                <xsd:element ref="ns6:SFReference" minOccurs="0"/>
                <xsd:element ref="ns6:SFItemID" minOccurs="0"/>
                <xsd:element ref="ns6:SFVersion" minOccurs="0"/>
                <xsd:element ref="ns2:SFReference1" minOccurs="0"/>
                <xsd:element ref="ns7:SFFolderName" minOccurs="0"/>
                <xsd:element ref="ns7:SFFolderBreadcrumb" minOccurs="0"/>
                <xsd:element ref="ns2:GWappID1" minOccurs="0"/>
                <xsd:element ref="ns8: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e4ad-bfb7-4b18-aeab-6de77b6a2571" elementFormDefault="qualified">
    <xsd:import namespace="http://schemas.microsoft.com/office/2006/documentManagement/types"/>
    <xsd:import namespace="http://schemas.microsoft.com/office/infopath/2007/PartnerControls"/>
    <xsd:element name="RecordID" ma:index="1" nillable="true" ma:displayName="RecordID" ma:hidden="true" ma:internalName="RecordID" ma:readOnly="false">
      <xsd:simpleType>
        <xsd:restriction base="dms:Text"/>
      </xsd:simpleType>
    </xsd:element>
    <xsd:element name="Narrative" ma:index="4" nillable="true" ma:displayName="Narrative" ma:internalName="Narrative" ma:readOnly="false">
      <xsd:simpleType>
        <xsd:restriction base="dms:Note">
          <xsd:maxLength value="255"/>
        </xsd:restriction>
      </xsd:simpleType>
    </xsd:element>
    <xsd:element name="Aggregation_Status" ma:index="5"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ma:readOnly="false">
      <xsd:simpleType>
        <xsd:restriction base="dms:Boolean"/>
      </xsd:simpleType>
    </xsd:element>
    <xsd:element name="PRA_Text_1" ma:index="8" nillable="true" ma:displayName="PRA Text 1" ma:hidden="true" ma:internalName="PraText1" ma:readOnly="false">
      <xsd:simpleType>
        <xsd:restriction base="dms:Text"/>
      </xsd:simpleType>
    </xsd:element>
    <xsd:element name="PRA_Text_2" ma:index="9" nillable="true" ma:displayName="PRA Text 2" ma:hidden="true" ma:internalName="PraText2" ma:readOnly="false">
      <xsd:simpleType>
        <xsd:restriction base="dms:Text"/>
      </xsd:simpleType>
    </xsd:element>
    <xsd:element name="PRA_Text_3" ma:index="10" nillable="true" ma:displayName="PRA Text 3" ma:hidden="true" ma:internalName="PraText3" ma:readOnly="false">
      <xsd:simpleType>
        <xsd:restriction base="dms:Text"/>
      </xsd:simpleType>
    </xsd:element>
    <xsd:element name="PRA_Text_4" ma:index="11" nillable="true" ma:displayName="PRA Text 4" ma:hidden="true" ma:internalName="PraText4" ma:readOnly="false">
      <xsd:simpleType>
        <xsd:restriction base="dms:Text"/>
      </xsd:simpleType>
    </xsd:element>
    <xsd:element name="PRA_Text_5" ma:index="12" nillable="true" ma:displayName="PRA Text 5" ma:hidden="true" ma:internalName="PraText5" ma:readOnly="false">
      <xsd:simpleType>
        <xsd:restriction base="dms:Text"/>
      </xsd:simpleType>
    </xsd:element>
    <xsd:element name="PRA_Date_1" ma:index="13" nillable="true" ma:displayName="PRA Date 1" ma:format="DateTime" ma:hidden="true" ma:internalName="PraDate1" ma:readOnly="false">
      <xsd:simpleType>
        <xsd:restriction base="dms:DateTime"/>
      </xsd:simpleType>
    </xsd:element>
    <xsd:element name="PRA_Date_2" ma:index="14" nillable="true" ma:displayName="PRA Date 2" ma:format="DateTime" ma:hidden="true" ma:internalName="PraDate2" ma:readOnly="false">
      <xsd:simpleType>
        <xsd:restriction base="dms:DateTime"/>
      </xsd:simpleType>
    </xsd:element>
    <xsd:element name="PRA_Date_3" ma:index="15" nillable="true" ma:displayName="PRA Date 3" ma:format="DateTime" ma:hidden="true" ma:internalName="PraDate3" ma:readOnly="false">
      <xsd:simpleType>
        <xsd:restriction base="dms:DateTime"/>
      </xsd:simpleType>
    </xsd:element>
    <xsd:element name="PRA_Date_Trigger" ma:index="16" nillable="true" ma:displayName="PRA Date Trigger" ma:format="DateTime" ma:hidden="true" ma:internalName="PraDateTrigger" ma:readOnly="false">
      <xsd:simpleType>
        <xsd:restriction base="dms:DateTime"/>
      </xsd:simpleType>
    </xsd:element>
    <xsd:element name="PRA_Date_Disposal" ma:index="17" nillable="true" ma:displayName="PRA Date Disposal" ma:format="DateTime" ma:hidden="true" ma:internalName="PraDateDisposal" ma:readOnly="false">
      <xsd:simpleType>
        <xsd:restriction base="dms:DateTime"/>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19" nillable="true" ma:displayName="Original Document" ma:hidden="true" ma:internalName="OriginalDocument">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3"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5" nillable="true" ma:displayName="PRA Type" ma:default="Doc" ma:hidden="true" ma:internalName="PRAType" ma:readOnly="false">
      <xsd:simpleType>
        <xsd:restriction base="dms:Text"/>
      </xsd:simpleType>
    </xsd:element>
    <xsd:element name="SFReference1" ma:index="48" nillable="true" ma:displayName="SFReference" ma:hidden="true" ma:internalName="SFReference1" ma:readOnly="false">
      <xsd:simpleType>
        <xsd:restriction base="dms:Text">
          <xsd:maxLength value="255"/>
        </xsd:restriction>
      </xsd:simpleType>
    </xsd:element>
    <xsd:element name="GWappID1" ma:index="51"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3"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26"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Key_x0020_Words" ma:index="32"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6" nillable="true" ma:displayName="Function Group" ma:default="Corporate Management" ma:format="RadioButtons" ma:hidden="true" ma:internalName="FunctionGroup" ma:readOnly="false">
      <xsd:simpleType>
        <xsd:union memberTypes="dms:Text">
          <xsd:simpleType>
            <xsd:restriction base="dms:Choice">
              <xsd:enumeration value="Corporate Management"/>
            </xsd:restriction>
          </xsd:simpleType>
        </xsd:union>
      </xsd:simpleType>
    </xsd:element>
    <xsd:element name="Function" ma:index="37" nillable="true" ma:displayName="Function" ma:default="Official Information and Privacy Requests" ma:format="RadioButtons" ma:hidden="true" ma:internalName="Function" ma:readOnly="false">
      <xsd:simpleType>
        <xsd:union memberTypes="dms:Text">
          <xsd:simpleType>
            <xsd:restriction base="dms:Choice">
              <xsd:enumeration value="Official Information and Privacy Requests"/>
            </xsd:restriction>
          </xsd:simpleType>
        </xsd:union>
      </xsd:simpleType>
    </xsd:element>
    <xsd:element name="Activity" ma:index="38" nillable="true" ma:displayName="Activity" ma:default="Requests and Responses" ma:format="RadioButtons" ma:hidden="true" ma:internalName="Activity" ma:readOnly="false">
      <xsd:simpleType>
        <xsd:union memberTypes="dms:Text">
          <xsd:simpleType>
            <xsd:restriction base="dms:Choice">
              <xsd:enumeration value="Requests and Responses"/>
            </xsd:restriction>
          </xsd:simpleType>
        </xsd:un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0"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1"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b1010b5-1c48-4991-839e-9c81fbd68225" elementFormDefault="qualified">
    <xsd:import namespace="http://schemas.microsoft.com/office/2006/documentManagement/types"/>
    <xsd:import namespace="http://schemas.microsoft.com/office/infopath/2007/PartnerControls"/>
    <xsd:element name="Subtype" ma:index="27" ma:displayName="Subtype" ma:default="NA" ma:format="RadioButtons" ma:hidden="true" ma:internalName="Subtyp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4"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5" nillable="true" ma:displayName="Reference" ma:hidden="true" ma:internalName="SFReference" ma:readOnly="false">
      <xsd:simpleType>
        <xsd:restriction base="dms:Text"/>
      </xsd:simpleType>
    </xsd:element>
    <xsd:element name="SFItemID" ma:index="46" nillable="true" ma:displayName="SFItemID" ma:hidden="true" ma:internalName="SFItemID" ma:readOnly="false">
      <xsd:simpleType>
        <xsd:restriction base="dms:Text"/>
      </xsd:simpleType>
    </xsd:element>
    <xsd:element name="SFVersion" ma:index="47"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ea364-72e3-4b29-83ee-046ba9c3241f" elementFormDefault="qualified">
    <xsd:import namespace="http://schemas.microsoft.com/office/2006/documentManagement/types"/>
    <xsd:import namespace="http://schemas.microsoft.com/office/infopath/2007/PartnerControls"/>
    <xsd:element name="SFFolderName" ma:index="49" nillable="true" ma:displayName="Folder Name" ma:hidden="true" ma:internalName="SFFolderName" ma:readOnly="false">
      <xsd:simpleType>
        <xsd:restriction base="dms:Text"/>
      </xsd:simpleType>
    </xsd:element>
    <xsd:element name="SFFolderBreadcrumb" ma:index="50"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D5CF-FDC2-4606-A964-81F9CEB4CCBC}">
  <ds:schemaRefs>
    <ds:schemaRef ds:uri="http://schemas.microsoft.com/sharepoint/v3/contenttype/forms"/>
  </ds:schemaRefs>
</ds:datastoreItem>
</file>

<file path=customXml/itemProps2.xml><?xml version="1.0" encoding="utf-8"?>
<ds:datastoreItem xmlns:ds="http://schemas.openxmlformats.org/officeDocument/2006/customXml" ds:itemID="{29A7E4F9-EB2C-49C4-8D8C-60143199E42C}">
  <ds:schemaRefs>
    <ds:schemaRef ds:uri="http://schemas.microsoft.com/office/infopath/2007/PartnerControls"/>
    <ds:schemaRef ds:uri="http://purl.org/dc/dcmitype/"/>
    <ds:schemaRef ds:uri="http://schemas.openxmlformats.org/package/2006/metadata/core-properties"/>
    <ds:schemaRef ds:uri="http://schemas.microsoft.com/sharepoint/v4"/>
    <ds:schemaRef ds:uri="http://schemas.microsoft.com/office/2006/metadata/properties"/>
    <ds:schemaRef ds:uri="642ea364-72e3-4b29-83ee-046ba9c3241f"/>
    <ds:schemaRef ds:uri="7b1010b5-1c48-4991-839e-9c81fbd68225"/>
    <ds:schemaRef ds:uri="http://schemas.microsoft.com/office/2006/documentManagement/types"/>
    <ds:schemaRef ds:uri="http://purl.org/dc/terms/"/>
    <ds:schemaRef ds:uri="http://www.w3.org/XML/1998/namespace"/>
    <ds:schemaRef ds:uri="http://purl.org/dc/elements/1.1/"/>
    <ds:schemaRef ds:uri="23d898b5-e271-4244-af54-867424985972"/>
    <ds:schemaRef ds:uri="ce72f94b-53e5-49f5-adb9-3c093685bfe9"/>
    <ds:schemaRef ds:uri="e21cbe00-2104-4159-b9b9-bd54555d1bf2"/>
    <ds:schemaRef ds:uri="9e20e4ad-bfb7-4b18-aeab-6de77b6a2571"/>
  </ds:schemaRefs>
</ds:datastoreItem>
</file>

<file path=customXml/itemProps3.xml><?xml version="1.0" encoding="utf-8"?>
<ds:datastoreItem xmlns:ds="http://schemas.openxmlformats.org/officeDocument/2006/customXml" ds:itemID="{0DF930D4-64CC-40BB-853F-D18181445331}">
  <ds:schemaRefs>
    <ds:schemaRef ds:uri="http://schemas.microsoft.com/sharepoint/events"/>
  </ds:schemaRefs>
</ds:datastoreItem>
</file>

<file path=customXml/itemProps4.xml><?xml version="1.0" encoding="utf-8"?>
<ds:datastoreItem xmlns:ds="http://schemas.openxmlformats.org/officeDocument/2006/customXml" ds:itemID="{1D43EBCB-63F7-4AD0-879F-556A6F496580}">
  <ds:schemaRefs>
    <ds:schemaRef ds:uri="http://schemas.microsoft.com/office/2006/metadata/longProperties"/>
  </ds:schemaRefs>
</ds:datastoreItem>
</file>

<file path=customXml/itemProps5.xml><?xml version="1.0" encoding="utf-8"?>
<ds:datastoreItem xmlns:ds="http://schemas.openxmlformats.org/officeDocument/2006/customXml" ds:itemID="{C6B84320-1099-43AE-9136-E1D5D45C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e4ad-bfb7-4b18-aeab-6de77b6a2571"/>
    <ds:schemaRef ds:uri="e21cbe00-2104-4159-b9b9-bd54555d1bf2"/>
    <ds:schemaRef ds:uri="7b1010b5-1c48-4991-839e-9c81fbd68225"/>
    <ds:schemaRef ds:uri="ce72f94b-53e5-49f5-adb9-3c093685bfe9"/>
    <ds:schemaRef ds:uri="23d898b5-e271-4244-af54-867424985972"/>
    <ds:schemaRef ds:uri="642ea364-72e3-4b29-83ee-046ba9c324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18742C-60BF-4243-BA1C-CAAEEB19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Templates - Report.dotm</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ELT paper on Ptfunding review scope</vt:lpstr>
    </vt:vector>
  </TitlesOfParts>
  <Company>Greater Wellington Regional Council</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 paper on Ptfunding review scope</dc:title>
  <dc:subject>ELT PT funding review outline</dc:subject>
  <dc:creator>Tass Larsen</dc:creator>
  <cp:lastModifiedBy>RC</cp:lastModifiedBy>
  <cp:revision>2</cp:revision>
  <cp:lastPrinted>2016-12-15T01:33:00Z</cp:lastPrinted>
  <dcterms:created xsi:type="dcterms:W3CDTF">2017-11-10T03:38:00Z</dcterms:created>
  <dcterms:modified xsi:type="dcterms:W3CDTF">2017-11-10T03:38:00Z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ativeVersion">
    <vt:lpwstr>0</vt:lpwstr>
  </property>
  <property fmtid="{D5CDD505-2E9C-101B-9397-08002B2CF9AE}" pid="3" name="TargetAudience">
    <vt:lpwstr>Internal</vt:lpwstr>
  </property>
  <property fmtid="{D5CDD505-2E9C-101B-9397-08002B2CF9AE}" pid="4" name="PRAType">
    <vt:lpwstr>Doc</vt:lpwstr>
  </property>
  <property fmtid="{D5CDD505-2E9C-101B-9397-08002B2CF9AE}" pid="5" name="Activity">
    <vt:lpwstr>Policies</vt:lpwstr>
  </property>
  <property fmtid="{D5CDD505-2E9C-101B-9397-08002B2CF9AE}" pid="6" name="Project">
    <vt:lpwstr>NA</vt:lpwstr>
  </property>
  <property fmtid="{D5CDD505-2E9C-101B-9397-08002B2CF9AE}" pid="7" name="Function">
    <vt:lpwstr>Transport</vt:lpwstr>
  </property>
  <property fmtid="{D5CDD505-2E9C-101B-9397-08002B2CF9AE}" pid="8" name="FunctionGroup">
    <vt:lpwstr>Plans Policy and Strategy</vt:lpwstr>
  </property>
  <property fmtid="{D5CDD505-2E9C-101B-9397-08002B2CF9AE}" pid="9" name="KnowHowType">
    <vt:lpwstr>NA</vt:lpwstr>
  </property>
  <property fmtid="{D5CDD505-2E9C-101B-9397-08002B2CF9AE}" pid="10" name="CategoryName">
    <vt:lpwstr>NA</vt:lpwstr>
  </property>
  <property fmtid="{D5CDD505-2E9C-101B-9397-08002B2CF9AE}" pid="11" name="RecordID">
    <vt:lpwstr>2191351</vt:lpwstr>
  </property>
  <property fmtid="{D5CDD505-2E9C-101B-9397-08002B2CF9AE}" pid="12" name="CategoryValue">
    <vt:lpwstr>NA</vt:lpwstr>
  </property>
  <property fmtid="{D5CDD505-2E9C-101B-9397-08002B2CF9AE}" pid="13" name="Volume">
    <vt:lpwstr>NA</vt:lpwstr>
  </property>
  <property fmtid="{D5CDD505-2E9C-101B-9397-08002B2CF9AE}" pid="14" name="Case">
    <vt:lpwstr>NA</vt:lpwstr>
  </property>
  <property fmtid="{D5CDD505-2E9C-101B-9397-08002B2CF9AE}" pid="15" name="_dlc_DocId">
    <vt:lpwstr>TRPL-14-50</vt:lpwstr>
  </property>
  <property fmtid="{D5CDD505-2E9C-101B-9397-08002B2CF9AE}" pid="16" name="_dlc_DocIdItemGuid">
    <vt:lpwstr>af568f4c-d86b-43bd-8992-3b70d5a5dd6c</vt:lpwstr>
  </property>
  <property fmtid="{D5CDD505-2E9C-101B-9397-08002B2CF9AE}" pid="17" name="_dlc_DocIdUrl">
    <vt:lpwstr>http://ourspace.gw.govt.nz/ws/trapl/_layouts/15/DocIdRedir.aspx?ID=TRPL-14-50, TRPL-14-50</vt:lpwstr>
  </property>
  <property fmtid="{D5CDD505-2E9C-101B-9397-08002B2CF9AE}" pid="18" name="SFItemID">
    <vt:lpwstr>63ff2f47-139a-4536-b75b-51d2682dcc56</vt:lpwstr>
  </property>
  <property fmtid="{D5CDD505-2E9C-101B-9397-08002B2CF9AE}" pid="19" name="SFReference">
    <vt:lpwstr>PT funding review-2017</vt:lpwstr>
  </property>
  <property fmtid="{D5CDD505-2E9C-101B-9397-08002B2CF9AE}" pid="20" name="SFFolderName">
    <vt:lpwstr>PT funding review-2017</vt:lpwstr>
  </property>
  <property fmtid="{D5CDD505-2E9C-101B-9397-08002B2CF9AE}" pid="21" name="SFFolderBreadcrumb">
    <vt:lpwstr>polc&gt;PT funding review-2017</vt:lpwstr>
  </property>
  <property fmtid="{D5CDD505-2E9C-101B-9397-08002B2CF9AE}" pid="22" name="Narrative">
    <vt:lpwstr/>
  </property>
  <property fmtid="{D5CDD505-2E9C-101B-9397-08002B2CF9AE}" pid="23" name="Subactivity">
    <vt:lpwstr>Policy Development</vt:lpwstr>
  </property>
  <property fmtid="{D5CDD505-2E9C-101B-9397-08002B2CF9AE}" pid="24" name="DocumentType">
    <vt:lpwstr>Report</vt:lpwstr>
  </property>
  <property fmtid="{D5CDD505-2E9C-101B-9397-08002B2CF9AE}" pid="25" name="_ModerationStatus">
    <vt:lpwstr>0</vt:lpwstr>
  </property>
  <property fmtid="{D5CDD505-2E9C-101B-9397-08002B2CF9AE}" pid="26" name="ContentTypeId">
    <vt:lpwstr>0x010100AAAAAAAAAAAAAAAAAAAAAAAAAAAAAA020003315987AAB38D46BBE9EB26B64B1930</vt:lpwstr>
  </property>
  <property fmtid="{D5CDD505-2E9C-101B-9397-08002B2CF9AE}" pid="27" name="xd_ProgID">
    <vt:lpwstr/>
  </property>
  <property fmtid="{D5CDD505-2E9C-101B-9397-08002B2CF9AE}" pid="28" name="_SourceUrl">
    <vt:lpwstr/>
  </property>
  <property fmtid="{D5CDD505-2E9C-101B-9397-08002B2CF9AE}" pid="29" name="_SharedFileIndex">
    <vt:lpwstr/>
  </property>
  <property fmtid="{D5CDD505-2E9C-101B-9397-08002B2CF9AE}" pid="30" name="TemplateUrl">
    <vt:lpwstr/>
  </property>
</Properties>
</file>