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90" w:rsidRPr="007B6690" w:rsidRDefault="007B6690">
      <w:pPr>
        <w:rPr>
          <w:b/>
        </w:rPr>
      </w:pPr>
      <w:r w:rsidRPr="007B6690">
        <w:rPr>
          <w:b/>
        </w:rPr>
        <w:t>Background to purchase of Mosquito Alarm</w:t>
      </w:r>
      <w:r>
        <w:rPr>
          <w:b/>
        </w:rPr>
        <w:t xml:space="preserve"> (Fendalton/Waimairi)</w:t>
      </w:r>
    </w:p>
    <w:p w:rsidR="007B6690" w:rsidRDefault="007B6690"/>
    <w:p w:rsidR="007B6690" w:rsidRDefault="007B6690"/>
    <w:p w:rsidR="007B6690" w:rsidRDefault="007B6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B6690" w:rsidTr="00216D4C">
        <w:tc>
          <w:tcPr>
            <w:tcW w:w="2263" w:type="dxa"/>
            <w:shd w:val="clear" w:color="auto" w:fill="D9D9D9" w:themeFill="background1" w:themeFillShade="D9"/>
          </w:tcPr>
          <w:p w:rsidR="007B6690" w:rsidRPr="0022608A" w:rsidRDefault="007B6690">
            <w:pPr>
              <w:rPr>
                <w:b/>
              </w:rPr>
            </w:pPr>
            <w:r w:rsidRPr="0022608A">
              <w:rPr>
                <w:b/>
              </w:rPr>
              <w:t>Date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:rsidR="007B6690" w:rsidRDefault="007B6690"/>
        </w:tc>
      </w:tr>
      <w:tr w:rsidR="007B6690" w:rsidRPr="007B6690" w:rsidTr="007B6690">
        <w:tc>
          <w:tcPr>
            <w:tcW w:w="2263" w:type="dxa"/>
          </w:tcPr>
          <w:p w:rsidR="007B6690" w:rsidRPr="0022608A" w:rsidRDefault="007B6690">
            <w:pPr>
              <w:rPr>
                <w:b/>
              </w:rPr>
            </w:pPr>
            <w:r w:rsidRPr="0022608A">
              <w:rPr>
                <w:b/>
              </w:rPr>
              <w:t>1 September 2010</w:t>
            </w:r>
          </w:p>
        </w:tc>
        <w:tc>
          <w:tcPr>
            <w:tcW w:w="6753" w:type="dxa"/>
          </w:tcPr>
          <w:p w:rsidR="00216D4C" w:rsidRDefault="007B6690" w:rsidP="007B6690">
            <w:r>
              <w:t>The Fendalton/Waimairi Community Services Committee received a briefing from</w:t>
            </w:r>
            <w:r w:rsidR="00EE1249">
              <w:t xml:space="preserve"> a </w:t>
            </w:r>
            <w:r w:rsidRPr="007B6690">
              <w:t>Senior Constable from the Papanui Police</w:t>
            </w:r>
            <w:r>
              <w:t xml:space="preserve"> regarding the possibility of the Community Board funding the purchase of a 'Mosquito' device. He was aware of a couple of schools and businesses in the area who were having issues with groups of young people congregating </w:t>
            </w:r>
            <w:r w:rsidR="00216D4C">
              <w:t>on their sites and sometimes creating problems.</w:t>
            </w:r>
          </w:p>
          <w:p w:rsidR="00216D4C" w:rsidRDefault="00216D4C" w:rsidP="007B6690"/>
          <w:p w:rsidR="00216D4C" w:rsidRDefault="00216D4C" w:rsidP="007B6690">
            <w:r>
              <w:t>His suggestion was that a 'trial' device be purchased for groups/businesses to try and if it had the desired result, they would then go on to purchase one themselves.</w:t>
            </w:r>
          </w:p>
          <w:p w:rsidR="00216D4C" w:rsidRDefault="00216D4C" w:rsidP="007B6690"/>
          <w:p w:rsidR="00216D4C" w:rsidRDefault="00EE1249" w:rsidP="007B6690">
            <w:r>
              <w:t xml:space="preserve">The </w:t>
            </w:r>
            <w:r w:rsidR="00216D4C">
              <w:t>Constable would manage the device and undertake the installation at various sites as required.</w:t>
            </w:r>
          </w:p>
          <w:p w:rsidR="000F3459" w:rsidRDefault="000F3459" w:rsidP="007B6690"/>
          <w:p w:rsidR="007B6690" w:rsidRPr="007B6690" w:rsidRDefault="007B6690" w:rsidP="007B6690">
            <w:r>
              <w:t xml:space="preserve"> </w:t>
            </w:r>
          </w:p>
        </w:tc>
      </w:tr>
      <w:tr w:rsidR="00216D4C" w:rsidRPr="007B6690" w:rsidTr="007B6690">
        <w:tc>
          <w:tcPr>
            <w:tcW w:w="2263" w:type="dxa"/>
          </w:tcPr>
          <w:p w:rsidR="00216D4C" w:rsidRPr="0022608A" w:rsidRDefault="00216D4C">
            <w:pPr>
              <w:rPr>
                <w:b/>
              </w:rPr>
            </w:pPr>
            <w:r w:rsidRPr="0022608A">
              <w:rPr>
                <w:b/>
              </w:rPr>
              <w:t>28 September 2010</w:t>
            </w:r>
          </w:p>
        </w:tc>
        <w:tc>
          <w:tcPr>
            <w:tcW w:w="6753" w:type="dxa"/>
          </w:tcPr>
          <w:p w:rsidR="00216D4C" w:rsidRDefault="00216D4C" w:rsidP="007B6690">
            <w:r>
              <w:t>Report presented to the Fendalton/Waimairi Community Board to consider the purchase of the device.  (Decision Matrix attached)</w:t>
            </w:r>
          </w:p>
          <w:p w:rsidR="00216D4C" w:rsidRDefault="00216D4C" w:rsidP="007B6690"/>
          <w:p w:rsidR="00216D4C" w:rsidRDefault="00216D4C" w:rsidP="007B6690">
            <w:r>
              <w:t>From the Minutes of the Board Meeting held 28 September 2010:</w:t>
            </w:r>
          </w:p>
          <w:p w:rsidR="00216D4C" w:rsidRDefault="00216D4C" w:rsidP="007B6690"/>
          <w:p w:rsidR="00216D4C" w:rsidRDefault="00216D4C" w:rsidP="00216D4C">
            <w:r w:rsidRPr="00216D4C">
              <w:rPr>
                <w:b/>
              </w:rPr>
              <w:t>APPLICATION TO THE BOARD’S 2010/</w:t>
            </w:r>
            <w:r w:rsidR="0022608A">
              <w:rPr>
                <w:b/>
              </w:rPr>
              <w:t>11 DISCRETIONARY RESPONSE FUND -</w:t>
            </w:r>
            <w:r w:rsidRPr="00216D4C">
              <w:rPr>
                <w:b/>
              </w:rPr>
              <w:t xml:space="preserve"> MOSQUITO ALARM</w:t>
            </w:r>
            <w:r>
              <w:t xml:space="preserve"> </w:t>
            </w:r>
          </w:p>
          <w:p w:rsidR="00216D4C" w:rsidRDefault="00216D4C" w:rsidP="00216D4C">
            <w:r>
              <w:t>The Board’s consideration was sought to purchase a Mosquito anti-vandalism device as per the request made by the Community Services Committee at its meeting of 1 September 2010. The Board resolved to allocate up to $2,500 from its 2010/11 Discretionary Response Fund towards the purchase of a Mosquito anti-vandalism device.</w:t>
            </w:r>
          </w:p>
          <w:p w:rsidR="00216D4C" w:rsidRDefault="00216D4C" w:rsidP="00216D4C"/>
          <w:p w:rsidR="0022608A" w:rsidRDefault="0022608A" w:rsidP="00216D4C"/>
          <w:p w:rsidR="00216D4C" w:rsidRDefault="0022608A" w:rsidP="00216D4C">
            <w:r w:rsidRPr="0022608A">
              <w:rPr>
                <w:b/>
              </w:rPr>
              <w:t>Note:</w:t>
            </w:r>
            <w:r>
              <w:t xml:space="preserve">  </w:t>
            </w:r>
            <w:r w:rsidR="00216D4C">
              <w:t>The total amount spent was $1,719.</w:t>
            </w:r>
          </w:p>
          <w:p w:rsidR="000F3459" w:rsidRDefault="000F3459" w:rsidP="00216D4C"/>
          <w:p w:rsidR="00216D4C" w:rsidRDefault="00216D4C" w:rsidP="007B6690"/>
        </w:tc>
      </w:tr>
      <w:tr w:rsidR="00216D4C" w:rsidRPr="007B6690" w:rsidTr="007B6690">
        <w:tc>
          <w:tcPr>
            <w:tcW w:w="2263" w:type="dxa"/>
          </w:tcPr>
          <w:p w:rsidR="00216D4C" w:rsidRPr="0022608A" w:rsidRDefault="00216D4C">
            <w:pPr>
              <w:rPr>
                <w:b/>
              </w:rPr>
            </w:pPr>
            <w:r w:rsidRPr="0022608A">
              <w:rPr>
                <w:b/>
              </w:rPr>
              <w:t>September 2010 to March 2015</w:t>
            </w:r>
          </w:p>
        </w:tc>
        <w:tc>
          <w:tcPr>
            <w:tcW w:w="6753" w:type="dxa"/>
          </w:tcPr>
          <w:p w:rsidR="00216D4C" w:rsidRDefault="0022608A" w:rsidP="007B6690">
            <w:r>
              <w:t xml:space="preserve">The device was held at the Papanui Police station during this time. </w:t>
            </w:r>
            <w:r w:rsidR="00EE1249">
              <w:t xml:space="preserve">The </w:t>
            </w:r>
            <w:r>
              <w:t>Constable installed the device as requested/needed. Unfortunately there is no record of all the places it was installed.</w:t>
            </w:r>
            <w:bookmarkStart w:id="0" w:name="_GoBack"/>
            <w:bookmarkEnd w:id="0"/>
          </w:p>
          <w:p w:rsidR="0022608A" w:rsidRDefault="0022608A" w:rsidP="007B6690"/>
          <w:p w:rsidR="0022608A" w:rsidRDefault="0022608A" w:rsidP="007B6690">
            <w:r>
              <w:t xml:space="preserve">In March 2015, </w:t>
            </w:r>
            <w:r w:rsidR="00EE1249">
              <w:t xml:space="preserve">the </w:t>
            </w:r>
            <w:r>
              <w:t>Constable left the Police and returned the device to the Fendalton Service Centre.</w:t>
            </w:r>
          </w:p>
          <w:p w:rsidR="0022608A" w:rsidRDefault="0022608A" w:rsidP="007B6690"/>
          <w:p w:rsidR="0022608A" w:rsidRDefault="0022608A" w:rsidP="007B6690">
            <w:r>
              <w:t>Another police officer came and collected it to use as a trial at Papanui Library due to some of the issues there.</w:t>
            </w:r>
          </w:p>
          <w:p w:rsidR="0022608A" w:rsidRDefault="0022608A" w:rsidP="007B6690"/>
          <w:p w:rsidR="0022608A" w:rsidRDefault="0022608A" w:rsidP="007B6690">
            <w:r>
              <w:t>Staff understand it has now been installed elsewhere by Police.</w:t>
            </w:r>
          </w:p>
          <w:p w:rsidR="0022608A" w:rsidRDefault="0022608A" w:rsidP="007B6690"/>
          <w:p w:rsidR="0022608A" w:rsidRDefault="0022608A" w:rsidP="007B6690"/>
        </w:tc>
      </w:tr>
    </w:tbl>
    <w:p w:rsidR="007B6690" w:rsidRDefault="007B6690"/>
    <w:p w:rsidR="007B6690" w:rsidRDefault="007B6690"/>
    <w:p w:rsidR="007B6690" w:rsidRDefault="007B6690"/>
    <w:p w:rsidR="007B6690" w:rsidRDefault="007B6690"/>
    <w:sectPr w:rsidR="007B6690" w:rsidSect="00C13A3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0"/>
    <w:rsid w:val="000F3459"/>
    <w:rsid w:val="00216D4C"/>
    <w:rsid w:val="0022608A"/>
    <w:rsid w:val="003A1BFA"/>
    <w:rsid w:val="003A6F6B"/>
    <w:rsid w:val="005F5DC4"/>
    <w:rsid w:val="00766466"/>
    <w:rsid w:val="007B6690"/>
    <w:rsid w:val="008531E8"/>
    <w:rsid w:val="00A87B7A"/>
    <w:rsid w:val="00A9110D"/>
    <w:rsid w:val="00C13A30"/>
    <w:rsid w:val="00C62346"/>
    <w:rsid w:val="00E50F41"/>
    <w:rsid w:val="00EE1249"/>
    <w:rsid w:val="00F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9A639-B899-4AD5-8274-D58EEDE8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Maryanne</dc:creator>
  <cp:keywords/>
  <dc:description/>
  <cp:lastModifiedBy>Sinclair, Anna</cp:lastModifiedBy>
  <cp:revision>5</cp:revision>
  <dcterms:created xsi:type="dcterms:W3CDTF">2016-09-23T05:01:00Z</dcterms:created>
  <dcterms:modified xsi:type="dcterms:W3CDTF">2016-09-28T00:27:00Z</dcterms:modified>
</cp:coreProperties>
</file>