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155BF5" w14:textId="0B85DCF3" w:rsidR="00C029D9" w:rsidRDefault="00241195">
      <w:pPr>
        <w:rPr>
          <w:u w:val="single"/>
        </w:rPr>
      </w:pPr>
      <w:r w:rsidRPr="00D253CA">
        <w:rPr>
          <w:b/>
          <w:bCs/>
          <w:u w:val="single"/>
        </w:rPr>
        <w:t>Service Level Agreement Summary</w:t>
      </w:r>
    </w:p>
    <w:p w14:paraId="7A611067" w14:textId="75DFA4C1" w:rsidR="008B3BA6" w:rsidRPr="008B3BA6" w:rsidRDefault="008B3BA6">
      <w:pPr>
        <w:rPr>
          <w:b/>
          <w:bCs/>
        </w:rPr>
      </w:pPr>
      <w:r w:rsidRPr="008B3BA6">
        <w:rPr>
          <w:b/>
          <w:bCs/>
        </w:rPr>
        <w:t>Parties</w:t>
      </w:r>
    </w:p>
    <w:p w14:paraId="5A9F9807" w14:textId="6AB72519" w:rsidR="008B3BA6" w:rsidRPr="008B3BA6" w:rsidRDefault="008B3BA6">
      <w:r>
        <w:t xml:space="preserve">The </w:t>
      </w:r>
      <w:r w:rsidR="006E6DB2">
        <w:t xml:space="preserve">University of Auckland </w:t>
      </w:r>
      <w:r w:rsidR="00946619">
        <w:t xml:space="preserve">(the </w:t>
      </w:r>
      <w:r w:rsidR="00946619" w:rsidRPr="00D253CA">
        <w:rPr>
          <w:b/>
          <w:bCs/>
        </w:rPr>
        <w:t>University</w:t>
      </w:r>
      <w:r w:rsidR="00946619">
        <w:t xml:space="preserve">) </w:t>
      </w:r>
      <w:r w:rsidR="006E6DB2">
        <w:t xml:space="preserve">and the Auckland University Students Association Incorporated </w:t>
      </w:r>
      <w:r w:rsidR="00946619">
        <w:t>(</w:t>
      </w:r>
      <w:r w:rsidR="000A3854" w:rsidRPr="00D253CA">
        <w:rPr>
          <w:b/>
          <w:bCs/>
        </w:rPr>
        <w:t>AUSA</w:t>
      </w:r>
      <w:r w:rsidR="000A3854">
        <w:t xml:space="preserve">) </w:t>
      </w:r>
      <w:r w:rsidR="006E6DB2">
        <w:t xml:space="preserve">are parties to </w:t>
      </w:r>
      <w:r w:rsidR="007A7B05">
        <w:t>a</w:t>
      </w:r>
      <w:r>
        <w:t xml:space="preserve"> </w:t>
      </w:r>
      <w:r w:rsidRPr="008B3BA6">
        <w:t>Service Level Agreement</w:t>
      </w:r>
      <w:r>
        <w:t xml:space="preserve"> </w:t>
      </w:r>
      <w:r w:rsidR="00946619">
        <w:t xml:space="preserve">dated </w:t>
      </w:r>
      <w:r w:rsidR="00AC46A7">
        <w:t>11 November 2025</w:t>
      </w:r>
      <w:r w:rsidR="00946619">
        <w:t xml:space="preserve"> (the </w:t>
      </w:r>
      <w:r w:rsidR="00946619" w:rsidRPr="00D253CA">
        <w:rPr>
          <w:b/>
          <w:bCs/>
        </w:rPr>
        <w:t>SLA</w:t>
      </w:r>
      <w:r w:rsidR="00946619">
        <w:t>)</w:t>
      </w:r>
      <w:r w:rsidR="00AC46A7">
        <w:t>.</w:t>
      </w:r>
    </w:p>
    <w:p w14:paraId="531D6846" w14:textId="0F170FFE" w:rsidR="00B50794" w:rsidRPr="00B50794" w:rsidRDefault="00B50794">
      <w:pPr>
        <w:rPr>
          <w:b/>
          <w:bCs/>
        </w:rPr>
      </w:pPr>
      <w:r>
        <w:rPr>
          <w:b/>
          <w:bCs/>
        </w:rPr>
        <w:t>Background</w:t>
      </w:r>
    </w:p>
    <w:p w14:paraId="62BF9918" w14:textId="189A1451" w:rsidR="00775D9D" w:rsidRDefault="000A32F4">
      <w:r>
        <w:t xml:space="preserve">This document is the </w:t>
      </w:r>
      <w:r w:rsidR="008B3BA6">
        <w:t>SLA</w:t>
      </w:r>
      <w:r>
        <w:t xml:space="preserve"> between the University</w:t>
      </w:r>
      <w:r w:rsidR="008B3BA6">
        <w:t xml:space="preserve"> and AUSA </w:t>
      </w:r>
      <w:r>
        <w:t>dated 11 November 2025, referred to in the</w:t>
      </w:r>
      <w:r w:rsidR="004106DC">
        <w:t xml:space="preserve"> current</w:t>
      </w:r>
      <w:r>
        <w:t xml:space="preserve"> memorandum of understanding between the University and AUSA</w:t>
      </w:r>
      <w:r w:rsidR="004106DC">
        <w:t>.</w:t>
      </w:r>
      <w:r>
        <w:t xml:space="preserve"> </w:t>
      </w:r>
    </w:p>
    <w:p w14:paraId="3249ED6C" w14:textId="49317939" w:rsidR="000A32F4" w:rsidRDefault="004106DC">
      <w:r>
        <w:t>The</w:t>
      </w:r>
      <w:r w:rsidR="000A32F4">
        <w:t xml:space="preserve"> University and AUSA each recognise the importance of </w:t>
      </w:r>
      <w:proofErr w:type="gramStart"/>
      <w:r w:rsidR="000A32F4">
        <w:t>high quality</w:t>
      </w:r>
      <w:proofErr w:type="gramEnd"/>
      <w:r w:rsidR="000A32F4">
        <w:t xml:space="preserve"> support services for </w:t>
      </w:r>
      <w:proofErr w:type="gramStart"/>
      <w:r w:rsidR="000A32F4">
        <w:t>University</w:t>
      </w:r>
      <w:proofErr w:type="gramEnd"/>
      <w:r w:rsidR="000A32F4">
        <w:t xml:space="preserve"> students, wish to work together in the delivery of such services</w:t>
      </w:r>
      <w:r>
        <w:t>,</w:t>
      </w:r>
      <w:r w:rsidR="000A32F4">
        <w:t xml:space="preserve"> have identified certain services AUSA will provide, and have agreed the terms and conditions on which such services will be provided</w:t>
      </w:r>
      <w:r w:rsidR="00D253CA">
        <w:t xml:space="preserve"> in this agreement</w:t>
      </w:r>
      <w:r w:rsidR="000A32F4">
        <w:t>.</w:t>
      </w:r>
    </w:p>
    <w:p w14:paraId="5BB3D14D" w14:textId="610DA3E4" w:rsidR="008B3BA6" w:rsidRPr="00D253CA" w:rsidRDefault="008B3BA6">
      <w:pPr>
        <w:rPr>
          <w:b/>
          <w:bCs/>
        </w:rPr>
      </w:pPr>
      <w:r w:rsidRPr="00D253CA">
        <w:rPr>
          <w:b/>
          <w:bCs/>
        </w:rPr>
        <w:t>Agreement</w:t>
      </w:r>
    </w:p>
    <w:p w14:paraId="5BF531B8" w14:textId="6A0A2DA2" w:rsidR="008B3BA6" w:rsidRDefault="008B3BA6">
      <w:pPr>
        <w:rPr>
          <w:b/>
          <w:bCs/>
        </w:rPr>
      </w:pPr>
      <w:r>
        <w:rPr>
          <w:b/>
          <w:bCs/>
        </w:rPr>
        <w:t>Definitions and Interpretations</w:t>
      </w:r>
    </w:p>
    <w:p w14:paraId="0C8398F2" w14:textId="5ABA8D1F" w:rsidR="008B3BA6" w:rsidRPr="008B3BA6" w:rsidRDefault="008B3BA6">
      <w:r>
        <w:t>This section sets out definitions and interpretations for terms used in the SLA.</w:t>
      </w:r>
    </w:p>
    <w:p w14:paraId="084A567E" w14:textId="23859843" w:rsidR="00B50794" w:rsidRPr="00B50794" w:rsidRDefault="00775D9D">
      <w:pPr>
        <w:rPr>
          <w:b/>
          <w:bCs/>
        </w:rPr>
      </w:pPr>
      <w:r w:rsidRPr="00B50794">
        <w:rPr>
          <w:b/>
          <w:bCs/>
        </w:rPr>
        <w:t xml:space="preserve">Term </w:t>
      </w:r>
    </w:p>
    <w:p w14:paraId="4DA6E337" w14:textId="778DAC34" w:rsidR="00775D9D" w:rsidRDefault="00775D9D">
      <w:r>
        <w:t>The SLA is for a period of three years, subject to renewal/rollover.</w:t>
      </w:r>
      <w:r w:rsidR="00B50794">
        <w:t xml:space="preserve"> The SLA has specific renewal and rollover provisions.</w:t>
      </w:r>
    </w:p>
    <w:p w14:paraId="775ED9EB" w14:textId="572F1835" w:rsidR="00B50794" w:rsidRPr="00B50794" w:rsidRDefault="00775D9D">
      <w:pPr>
        <w:rPr>
          <w:b/>
          <w:bCs/>
        </w:rPr>
      </w:pPr>
      <w:r w:rsidRPr="00B50794">
        <w:rPr>
          <w:b/>
          <w:bCs/>
        </w:rPr>
        <w:t xml:space="preserve">Relationship </w:t>
      </w:r>
    </w:p>
    <w:p w14:paraId="7515E85E" w14:textId="3F5A4CAC" w:rsidR="00775D9D" w:rsidRDefault="004106DC">
      <w:r>
        <w:t>T</w:t>
      </w:r>
      <w:r w:rsidR="00775D9D">
        <w:t>he University and AUSA seek to foster a constructive and positive working relationship, recognising the mutual goal of improving the student experience at the University</w:t>
      </w:r>
      <w:r w:rsidR="00B50794">
        <w:t>. The SLA has specific terms for this purpose including terms on consultation, notification, co-operation, and resolving disagreements. The University and AUSA are independent.</w:t>
      </w:r>
    </w:p>
    <w:p w14:paraId="4BD8AD8C" w14:textId="44C0893D" w:rsidR="00B50794" w:rsidRPr="00B50794" w:rsidRDefault="00B50794">
      <w:pPr>
        <w:rPr>
          <w:b/>
          <w:bCs/>
        </w:rPr>
      </w:pPr>
      <w:r>
        <w:rPr>
          <w:b/>
          <w:bCs/>
        </w:rPr>
        <w:t>Services</w:t>
      </w:r>
    </w:p>
    <w:p w14:paraId="636AF60C" w14:textId="51462D9B" w:rsidR="00B50794" w:rsidRDefault="00B50794">
      <w:r>
        <w:t xml:space="preserve">AUSA will provide services with a view to ensuring University students have access to services in the following </w:t>
      </w:r>
      <w:r w:rsidR="004106DC">
        <w:t>“service channels”</w:t>
      </w:r>
      <w:r>
        <w:t>: student support and advocacy; student representati</w:t>
      </w:r>
      <w:r w:rsidR="00F94C11">
        <w:t>on</w:t>
      </w:r>
      <w:r>
        <w:t xml:space="preserve"> and voice; and student experience. Services are to be provided to all students </w:t>
      </w:r>
      <w:proofErr w:type="gramStart"/>
      <w:r>
        <w:t>whether or not</w:t>
      </w:r>
      <w:proofErr w:type="gramEnd"/>
      <w:r>
        <w:t xml:space="preserve"> they are members of AUSA. The SLA sets out specific terms for AUSA’s obligations in providing the services, Key Performance Indicators for the services, changes to services, personnel and subcontracting, and health and safety.</w:t>
      </w:r>
    </w:p>
    <w:p w14:paraId="5C097BF5" w14:textId="295DB6CA" w:rsidR="00B50794" w:rsidRDefault="00B50794">
      <w:pPr>
        <w:rPr>
          <w:b/>
          <w:bCs/>
        </w:rPr>
      </w:pPr>
      <w:r>
        <w:rPr>
          <w:b/>
          <w:bCs/>
        </w:rPr>
        <w:t>Funding</w:t>
      </w:r>
    </w:p>
    <w:p w14:paraId="39ECFBBB" w14:textId="6430B5F5" w:rsidR="00B50794" w:rsidRDefault="004106DC">
      <w:r>
        <w:t>The University will pay the Base Funding Amount to AUSA for providing the services. There are specific terms on matters including the timing of payments, invoicing requirements, increases to the Base Funding Amount to reflect increases in CPI, changes to the Base Funding Amount following changes to the Student Services Levy, and additional funding. Maximum proportions of the Base Funding Amount are prescribed for service channels.</w:t>
      </w:r>
    </w:p>
    <w:p w14:paraId="7F3DD0ED" w14:textId="3C79F00C" w:rsidR="00D253CA" w:rsidRDefault="00D253CA">
      <w:pPr>
        <w:rPr>
          <w:b/>
          <w:bCs/>
        </w:rPr>
      </w:pPr>
      <w:r>
        <w:rPr>
          <w:b/>
          <w:bCs/>
        </w:rPr>
        <w:t>Other matters</w:t>
      </w:r>
    </w:p>
    <w:p w14:paraId="2E235243" w14:textId="4E787F27" w:rsidR="00D253CA" w:rsidRPr="00D253CA" w:rsidRDefault="00D253CA">
      <w:r>
        <w:lastRenderedPageBreak/>
        <w:t>The agreement also contains typical administrative, operational and other clauses for an agreement of this type.</w:t>
      </w:r>
    </w:p>
    <w:p w14:paraId="04609E63" w14:textId="62228BEB" w:rsidR="00971BCC" w:rsidRPr="00D253CA" w:rsidRDefault="00971BCC">
      <w:pPr>
        <w:rPr>
          <w:b/>
          <w:bCs/>
        </w:rPr>
      </w:pPr>
      <w:r w:rsidRPr="00D253CA">
        <w:rPr>
          <w:b/>
          <w:bCs/>
        </w:rPr>
        <w:t>Executed</w:t>
      </w:r>
    </w:p>
    <w:p w14:paraId="02A6F932" w14:textId="567FEAD4" w:rsidR="0058235E" w:rsidRDefault="0058235E">
      <w:r>
        <w:t>The SLA is signed for and on behalf of the University by Adrienne Cleland as Registrar, and for and on behalf of AUSA by Gabriel Boyd as President.</w:t>
      </w:r>
    </w:p>
    <w:p w14:paraId="56262113" w14:textId="0CE31510" w:rsidR="00971BCC" w:rsidRPr="00D253CA" w:rsidRDefault="00971BCC">
      <w:pPr>
        <w:rPr>
          <w:b/>
          <w:bCs/>
        </w:rPr>
      </w:pPr>
      <w:r w:rsidRPr="00D253CA">
        <w:rPr>
          <w:b/>
          <w:bCs/>
        </w:rPr>
        <w:t>Schedules</w:t>
      </w:r>
    </w:p>
    <w:p w14:paraId="6D2BB02E" w14:textId="79879FEF" w:rsidR="00E70EA1" w:rsidRDefault="00971BCC">
      <w:r>
        <w:t xml:space="preserve">Schedule One sets out Deliverables and Key Performance Indicators for </w:t>
      </w:r>
      <w:r w:rsidR="00E70EA1">
        <w:t>Service Channels.</w:t>
      </w:r>
      <w:r w:rsidR="00E70EA1">
        <w:br/>
        <w:t>Schedule Two sets out Base Funding Amounts by Service Channel.</w:t>
      </w:r>
      <w:r w:rsidR="00E70EA1">
        <w:br/>
        <w:t>Schedule Three sets out the University’s representative and AUSA’s representative</w:t>
      </w:r>
      <w:r w:rsidR="00557544">
        <w:t>.</w:t>
      </w:r>
      <w:r w:rsidR="00E70EA1">
        <w:br/>
      </w:r>
    </w:p>
    <w:p w14:paraId="41EF58B6" w14:textId="77777777" w:rsidR="00B50794" w:rsidRDefault="00B50794"/>
    <w:p w14:paraId="3EBDBA24" w14:textId="77777777" w:rsidR="00775D9D" w:rsidRDefault="00775D9D"/>
    <w:p w14:paraId="552E848B" w14:textId="77777777" w:rsidR="000A32F4" w:rsidRPr="000A32F4" w:rsidRDefault="000A32F4"/>
    <w:sectPr w:rsidR="000A32F4" w:rsidRPr="000A32F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5078"/>
    <w:rsid w:val="000A32F4"/>
    <w:rsid w:val="000A3854"/>
    <w:rsid w:val="001A1C76"/>
    <w:rsid w:val="00241195"/>
    <w:rsid w:val="00297216"/>
    <w:rsid w:val="002A1EBA"/>
    <w:rsid w:val="002F6356"/>
    <w:rsid w:val="00374847"/>
    <w:rsid w:val="003E5937"/>
    <w:rsid w:val="004106DC"/>
    <w:rsid w:val="00490C81"/>
    <w:rsid w:val="00557544"/>
    <w:rsid w:val="0058235E"/>
    <w:rsid w:val="005A5EAF"/>
    <w:rsid w:val="006E6DB2"/>
    <w:rsid w:val="00755078"/>
    <w:rsid w:val="00775D9D"/>
    <w:rsid w:val="00795064"/>
    <w:rsid w:val="007A7B05"/>
    <w:rsid w:val="00822033"/>
    <w:rsid w:val="008544FB"/>
    <w:rsid w:val="008B3BA6"/>
    <w:rsid w:val="00921E42"/>
    <w:rsid w:val="00936E42"/>
    <w:rsid w:val="00940041"/>
    <w:rsid w:val="00946619"/>
    <w:rsid w:val="00971BCC"/>
    <w:rsid w:val="00AC46A7"/>
    <w:rsid w:val="00AD7072"/>
    <w:rsid w:val="00AE2F23"/>
    <w:rsid w:val="00B25BF1"/>
    <w:rsid w:val="00B50794"/>
    <w:rsid w:val="00C0123C"/>
    <w:rsid w:val="00C029D9"/>
    <w:rsid w:val="00C248F9"/>
    <w:rsid w:val="00D253CA"/>
    <w:rsid w:val="00E34B50"/>
    <w:rsid w:val="00E70EA1"/>
    <w:rsid w:val="00F40CCD"/>
    <w:rsid w:val="00F94C11"/>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1B410F"/>
  <w15:chartTrackingRefBased/>
  <w15:docId w15:val="{26C855B9-CD4A-4E73-8668-110F17F14D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N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5507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5507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5507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5507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5507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5507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5507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5507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5507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507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5507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5507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5507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5507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5507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5507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5507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55078"/>
    <w:rPr>
      <w:rFonts w:eastAsiaTheme="majorEastAsia" w:cstheme="majorBidi"/>
      <w:color w:val="272727" w:themeColor="text1" w:themeTint="D8"/>
    </w:rPr>
  </w:style>
  <w:style w:type="paragraph" w:styleId="Title">
    <w:name w:val="Title"/>
    <w:basedOn w:val="Normal"/>
    <w:next w:val="Normal"/>
    <w:link w:val="TitleChar"/>
    <w:uiPriority w:val="10"/>
    <w:qFormat/>
    <w:rsid w:val="0075507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5507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5507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5507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55078"/>
    <w:pPr>
      <w:spacing w:before="160"/>
      <w:jc w:val="center"/>
    </w:pPr>
    <w:rPr>
      <w:i/>
      <w:iCs/>
      <w:color w:val="404040" w:themeColor="text1" w:themeTint="BF"/>
    </w:rPr>
  </w:style>
  <w:style w:type="character" w:customStyle="1" w:styleId="QuoteChar">
    <w:name w:val="Quote Char"/>
    <w:basedOn w:val="DefaultParagraphFont"/>
    <w:link w:val="Quote"/>
    <w:uiPriority w:val="29"/>
    <w:rsid w:val="00755078"/>
    <w:rPr>
      <w:i/>
      <w:iCs/>
      <w:color w:val="404040" w:themeColor="text1" w:themeTint="BF"/>
    </w:rPr>
  </w:style>
  <w:style w:type="paragraph" w:styleId="ListParagraph">
    <w:name w:val="List Paragraph"/>
    <w:basedOn w:val="Normal"/>
    <w:uiPriority w:val="34"/>
    <w:qFormat/>
    <w:rsid w:val="00755078"/>
    <w:pPr>
      <w:ind w:left="720"/>
      <w:contextualSpacing/>
    </w:pPr>
  </w:style>
  <w:style w:type="character" w:styleId="IntenseEmphasis">
    <w:name w:val="Intense Emphasis"/>
    <w:basedOn w:val="DefaultParagraphFont"/>
    <w:uiPriority w:val="21"/>
    <w:qFormat/>
    <w:rsid w:val="00755078"/>
    <w:rPr>
      <w:i/>
      <w:iCs/>
      <w:color w:val="0F4761" w:themeColor="accent1" w:themeShade="BF"/>
    </w:rPr>
  </w:style>
  <w:style w:type="paragraph" w:styleId="IntenseQuote">
    <w:name w:val="Intense Quote"/>
    <w:basedOn w:val="Normal"/>
    <w:next w:val="Normal"/>
    <w:link w:val="IntenseQuoteChar"/>
    <w:uiPriority w:val="30"/>
    <w:qFormat/>
    <w:rsid w:val="0075507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55078"/>
    <w:rPr>
      <w:i/>
      <w:iCs/>
      <w:color w:val="0F4761" w:themeColor="accent1" w:themeShade="BF"/>
    </w:rPr>
  </w:style>
  <w:style w:type="character" w:styleId="IntenseReference">
    <w:name w:val="Intense Reference"/>
    <w:basedOn w:val="DefaultParagraphFont"/>
    <w:uiPriority w:val="32"/>
    <w:qFormat/>
    <w:rsid w:val="00755078"/>
    <w:rPr>
      <w:b/>
      <w:bCs/>
      <w:smallCaps/>
      <w:color w:val="0F4761" w:themeColor="accent1" w:themeShade="BF"/>
      <w:spacing w:val="5"/>
    </w:rPr>
  </w:style>
  <w:style w:type="character" w:styleId="CommentReference">
    <w:name w:val="annotation reference"/>
    <w:basedOn w:val="DefaultParagraphFont"/>
    <w:uiPriority w:val="99"/>
    <w:semiHidden/>
    <w:unhideWhenUsed/>
    <w:rsid w:val="00936E42"/>
    <w:rPr>
      <w:sz w:val="16"/>
      <w:szCs w:val="16"/>
    </w:rPr>
  </w:style>
  <w:style w:type="paragraph" w:styleId="CommentText">
    <w:name w:val="annotation text"/>
    <w:basedOn w:val="Normal"/>
    <w:link w:val="CommentTextChar"/>
    <w:uiPriority w:val="99"/>
    <w:unhideWhenUsed/>
    <w:rsid w:val="00936E42"/>
    <w:pPr>
      <w:spacing w:line="240" w:lineRule="auto"/>
    </w:pPr>
    <w:rPr>
      <w:sz w:val="20"/>
      <w:szCs w:val="20"/>
    </w:rPr>
  </w:style>
  <w:style w:type="character" w:customStyle="1" w:styleId="CommentTextChar">
    <w:name w:val="Comment Text Char"/>
    <w:basedOn w:val="DefaultParagraphFont"/>
    <w:link w:val="CommentText"/>
    <w:uiPriority w:val="99"/>
    <w:rsid w:val="00936E42"/>
    <w:rPr>
      <w:sz w:val="20"/>
      <w:szCs w:val="20"/>
    </w:rPr>
  </w:style>
  <w:style w:type="paragraph" w:styleId="CommentSubject">
    <w:name w:val="annotation subject"/>
    <w:basedOn w:val="CommentText"/>
    <w:next w:val="CommentText"/>
    <w:link w:val="CommentSubjectChar"/>
    <w:uiPriority w:val="99"/>
    <w:semiHidden/>
    <w:unhideWhenUsed/>
    <w:rsid w:val="00936E42"/>
    <w:rPr>
      <w:b/>
      <w:bCs/>
    </w:rPr>
  </w:style>
  <w:style w:type="character" w:customStyle="1" w:styleId="CommentSubjectChar">
    <w:name w:val="Comment Subject Char"/>
    <w:basedOn w:val="CommentTextChar"/>
    <w:link w:val="CommentSubject"/>
    <w:uiPriority w:val="99"/>
    <w:semiHidden/>
    <w:rsid w:val="00936E42"/>
    <w:rPr>
      <w:b/>
      <w:bCs/>
      <w:sz w:val="20"/>
      <w:szCs w:val="20"/>
    </w:rPr>
  </w:style>
  <w:style w:type="paragraph" w:styleId="Revision">
    <w:name w:val="Revision"/>
    <w:hidden/>
    <w:uiPriority w:val="99"/>
    <w:semiHidden/>
    <w:rsid w:val="00B25BF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d1b36e95-0d50-42e9-958f-b63fa906beaa}" enabled="0" method="" siteId="{d1b36e95-0d50-42e9-958f-b63fa906beaa}" removed="1"/>
</clbl:labelList>
</file>

<file path=docProps/app.xml><?xml version="1.0" encoding="utf-8"?>
<Properties xmlns="http://schemas.openxmlformats.org/officeDocument/2006/extended-properties" xmlns:vt="http://schemas.openxmlformats.org/officeDocument/2006/docPropsVTypes">
  <Template>Normal.dotm</Template>
  <TotalTime>7</TotalTime>
  <Pages>2</Pages>
  <Words>422</Words>
  <Characters>2410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Landon Watt</dc:creator>
  <cp:keywords/>
  <dc:description/>
  <cp:lastModifiedBy>Landon Watt</cp:lastModifiedBy>
  <cp:revision>2</cp:revision>
  <dcterms:created xsi:type="dcterms:W3CDTF">2026-06-02T23:17:00Z</dcterms:created>
  <dcterms:modified xsi:type="dcterms:W3CDTF">2026-06-02T23:17:00Z</dcterms:modified>
</cp:coreProperties>
</file>