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50" w:rsidRDefault="009251AC" w:rsidP="007B7C3E">
      <w:pPr>
        <w:rPr>
          <w:rStyle w:val="Hyperlink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7456" behindDoc="1" locked="0" layoutInCell="1" allowOverlap="1" wp14:anchorId="3673700A" wp14:editId="3673700B">
            <wp:simplePos x="0" y="0"/>
            <wp:positionH relativeFrom="column">
              <wp:posOffset>4777928</wp:posOffset>
            </wp:positionH>
            <wp:positionV relativeFrom="paragraph">
              <wp:posOffset>-674558</wp:posOffset>
            </wp:positionV>
            <wp:extent cx="1496410" cy="11523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_PR_3_4_Height_Logo_CMYK_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10" cy="115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5BB" w:rsidRDefault="005465BB" w:rsidP="005465B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</w:pPr>
      <w:r w:rsidRPr="000B5E09"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  <w:t>Hutt City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  <w:t xml:space="preserve"> Council – Current </w:t>
      </w:r>
      <w:r w:rsidRPr="000B5E09"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  <w:t>Recycling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  <w:t xml:space="preserve"> Market </w:t>
      </w:r>
      <w:r w:rsidR="00F36EC6">
        <w:rPr>
          <w:rFonts w:ascii="Arial" w:eastAsia="Times New Roman" w:hAnsi="Arial" w:cs="Arial"/>
          <w:b/>
          <w:color w:val="333333"/>
          <w:sz w:val="24"/>
          <w:szCs w:val="24"/>
          <w:lang w:eastAsia="en-NZ"/>
        </w:rPr>
        <w:t>Environment</w:t>
      </w:r>
    </w:p>
    <w:p w:rsidR="005465BB" w:rsidRPr="00956B35" w:rsidRDefault="005465BB" w:rsidP="00956B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56B35">
        <w:rPr>
          <w:rFonts w:ascii="Arial" w:hAnsi="Arial" w:cs="Arial"/>
          <w:b/>
          <w:bCs/>
          <w:sz w:val="20"/>
          <w:szCs w:val="20"/>
          <w:u w:val="single"/>
        </w:rPr>
        <w:t>Current Setup</w:t>
      </w:r>
    </w:p>
    <w:p w:rsidR="009E4BB5" w:rsidRPr="00956B35" w:rsidRDefault="005465BB" w:rsidP="00956B35">
      <w:pPr>
        <w:rPr>
          <w:rFonts w:ascii="Arial" w:hAnsi="Arial" w:cs="Arial"/>
          <w:sz w:val="20"/>
          <w:szCs w:val="20"/>
        </w:rPr>
      </w:pPr>
      <w:r w:rsidRPr="00956B35">
        <w:rPr>
          <w:rFonts w:ascii="Arial" w:hAnsi="Arial" w:cs="Arial"/>
          <w:sz w:val="20"/>
          <w:szCs w:val="20"/>
        </w:rPr>
        <w:t xml:space="preserve">There are </w:t>
      </w:r>
      <w:r w:rsidR="009E4BB5" w:rsidRPr="00956B35">
        <w:rPr>
          <w:rFonts w:ascii="Arial" w:hAnsi="Arial" w:cs="Arial"/>
          <w:sz w:val="20"/>
          <w:szCs w:val="20"/>
        </w:rPr>
        <w:t xml:space="preserve">currently </w:t>
      </w:r>
      <w:r w:rsidRPr="00956B35">
        <w:rPr>
          <w:rFonts w:ascii="Arial" w:hAnsi="Arial" w:cs="Arial"/>
          <w:sz w:val="20"/>
          <w:szCs w:val="20"/>
        </w:rPr>
        <w:t xml:space="preserve">five public recycling stations in the Lower Hutt area: Naenae, Wainuiomata, Wakefield, Kelson and the Seaview Transfer Station. In </w:t>
      </w:r>
      <w:r w:rsidR="009E4BB5" w:rsidRPr="00956B35">
        <w:rPr>
          <w:rFonts w:ascii="Arial" w:hAnsi="Arial" w:cs="Arial"/>
          <w:sz w:val="20"/>
          <w:szCs w:val="20"/>
        </w:rPr>
        <w:t>addition to this,</w:t>
      </w:r>
      <w:r w:rsidRPr="00956B35">
        <w:rPr>
          <w:rFonts w:ascii="Arial" w:hAnsi="Arial" w:cs="Arial"/>
          <w:sz w:val="20"/>
          <w:szCs w:val="20"/>
        </w:rPr>
        <w:t xml:space="preserve"> we also have </w:t>
      </w:r>
      <w:r w:rsidR="009E4BB5" w:rsidRPr="00956B35">
        <w:rPr>
          <w:rFonts w:ascii="Arial" w:hAnsi="Arial" w:cs="Arial"/>
          <w:sz w:val="20"/>
          <w:szCs w:val="20"/>
        </w:rPr>
        <w:t xml:space="preserve">six </w:t>
      </w:r>
      <w:r w:rsidRPr="00956B35">
        <w:rPr>
          <w:rFonts w:ascii="Arial" w:hAnsi="Arial" w:cs="Arial"/>
          <w:sz w:val="20"/>
          <w:szCs w:val="20"/>
        </w:rPr>
        <w:t>trucks collecting recycl</w:t>
      </w:r>
      <w:r w:rsidR="009E4BB5" w:rsidRPr="00956B35">
        <w:rPr>
          <w:rFonts w:ascii="Arial" w:hAnsi="Arial" w:cs="Arial"/>
          <w:sz w:val="20"/>
          <w:szCs w:val="20"/>
        </w:rPr>
        <w:t>ing</w:t>
      </w:r>
      <w:r w:rsidRPr="00956B35">
        <w:rPr>
          <w:rFonts w:ascii="Arial" w:hAnsi="Arial" w:cs="Arial"/>
          <w:sz w:val="20"/>
          <w:szCs w:val="20"/>
        </w:rPr>
        <w:t xml:space="preserve"> </w:t>
      </w:r>
      <w:r w:rsidR="009E4BB5" w:rsidRPr="00956B35">
        <w:rPr>
          <w:rFonts w:ascii="Arial" w:hAnsi="Arial" w:cs="Arial"/>
          <w:sz w:val="20"/>
          <w:szCs w:val="20"/>
        </w:rPr>
        <w:t xml:space="preserve">crates (grades 1-7 plastics and paper bins taking cardboard &amp; paper) </w:t>
      </w:r>
      <w:r w:rsidRPr="00956B35">
        <w:rPr>
          <w:rFonts w:ascii="Arial" w:hAnsi="Arial" w:cs="Arial"/>
          <w:sz w:val="20"/>
          <w:szCs w:val="20"/>
        </w:rPr>
        <w:t>from residential address</w:t>
      </w:r>
      <w:r w:rsidR="009E4BB5" w:rsidRPr="00956B35">
        <w:rPr>
          <w:rFonts w:ascii="Arial" w:hAnsi="Arial" w:cs="Arial"/>
          <w:sz w:val="20"/>
          <w:szCs w:val="20"/>
        </w:rPr>
        <w:t>es</w:t>
      </w:r>
      <w:r w:rsidRPr="00956B35">
        <w:rPr>
          <w:rFonts w:ascii="Arial" w:hAnsi="Arial" w:cs="Arial"/>
          <w:sz w:val="20"/>
          <w:szCs w:val="20"/>
        </w:rPr>
        <w:t xml:space="preserve"> in </w:t>
      </w:r>
      <w:r w:rsidR="009E4BB5" w:rsidRPr="00956B35">
        <w:rPr>
          <w:rFonts w:ascii="Arial" w:hAnsi="Arial" w:cs="Arial"/>
          <w:sz w:val="20"/>
          <w:szCs w:val="20"/>
        </w:rPr>
        <w:t xml:space="preserve">the </w:t>
      </w:r>
      <w:r w:rsidRPr="00956B35">
        <w:rPr>
          <w:rFonts w:ascii="Arial" w:hAnsi="Arial" w:cs="Arial"/>
          <w:sz w:val="20"/>
          <w:szCs w:val="20"/>
        </w:rPr>
        <w:t xml:space="preserve">wider </w:t>
      </w:r>
      <w:r w:rsidR="00F36EC6" w:rsidRPr="00956B35">
        <w:rPr>
          <w:rFonts w:ascii="Arial" w:hAnsi="Arial" w:cs="Arial"/>
          <w:sz w:val="20"/>
          <w:szCs w:val="20"/>
        </w:rPr>
        <w:t>Hutt</w:t>
      </w:r>
      <w:r w:rsidRPr="00956B35">
        <w:rPr>
          <w:rFonts w:ascii="Arial" w:hAnsi="Arial" w:cs="Arial"/>
          <w:sz w:val="20"/>
          <w:szCs w:val="20"/>
        </w:rPr>
        <w:t xml:space="preserve"> valley area</w:t>
      </w:r>
      <w:r w:rsidR="009E4BB5" w:rsidRPr="00956B35">
        <w:rPr>
          <w:rFonts w:ascii="Arial" w:hAnsi="Arial" w:cs="Arial"/>
          <w:sz w:val="20"/>
          <w:szCs w:val="20"/>
        </w:rPr>
        <w:t>.</w:t>
      </w:r>
    </w:p>
    <w:p w:rsidR="00286D67" w:rsidRDefault="005465BB" w:rsidP="00F36EC6">
      <w:pPr>
        <w:shd w:val="clear" w:color="auto" w:fill="FFFFFF"/>
        <w:spacing w:before="300" w:after="30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6B35">
        <w:rPr>
          <w:rFonts w:ascii="Arial" w:hAnsi="Arial" w:cs="Arial"/>
          <w:b/>
          <w:bCs/>
          <w:sz w:val="20"/>
          <w:szCs w:val="20"/>
          <w:u w:val="single"/>
        </w:rPr>
        <w:t xml:space="preserve">Issues / Problems </w:t>
      </w:r>
    </w:p>
    <w:p w:rsidR="007B7C3E" w:rsidRPr="00286D67" w:rsidRDefault="009E4BB5" w:rsidP="00F36EC6">
      <w:pPr>
        <w:shd w:val="clear" w:color="auto" w:fill="FFFFFF"/>
        <w:spacing w:before="300" w:after="300" w:line="240" w:lineRule="auto"/>
        <w:jc w:val="both"/>
        <w:rPr>
          <w:rStyle w:val="Hyperlink"/>
          <w:rFonts w:ascii="Arial" w:hAnsi="Arial" w:cs="Arial"/>
          <w:b/>
          <w:bCs/>
          <w:color w:val="auto"/>
          <w:sz w:val="20"/>
          <w:szCs w:val="20"/>
        </w:rPr>
      </w:pPr>
      <w:r w:rsidRPr="00956B35">
        <w:rPr>
          <w:rFonts w:ascii="Arial" w:hAnsi="Arial" w:cs="Arial"/>
          <w:sz w:val="20"/>
          <w:szCs w:val="20"/>
        </w:rPr>
        <w:t xml:space="preserve">Aside </w:t>
      </w:r>
      <w:r w:rsidR="005465BB" w:rsidRPr="00956B35">
        <w:rPr>
          <w:rFonts w:ascii="Arial" w:hAnsi="Arial" w:cs="Arial"/>
          <w:sz w:val="20"/>
          <w:szCs w:val="20"/>
        </w:rPr>
        <w:t>from contamination issues, changes are also required due to</w:t>
      </w:r>
      <w:r w:rsidRPr="00956B35">
        <w:rPr>
          <w:rFonts w:ascii="Arial" w:hAnsi="Arial" w:cs="Arial"/>
          <w:sz w:val="20"/>
          <w:szCs w:val="20"/>
        </w:rPr>
        <w:t xml:space="preserve"> the </w:t>
      </w:r>
      <w:r w:rsidR="006343C0">
        <w:rPr>
          <w:rFonts w:ascii="Arial" w:hAnsi="Arial" w:cs="Arial"/>
          <w:sz w:val="20"/>
          <w:szCs w:val="20"/>
        </w:rPr>
        <w:t xml:space="preserve">dramatic </w:t>
      </w:r>
      <w:r w:rsidRPr="00956B35">
        <w:rPr>
          <w:rFonts w:ascii="Arial" w:hAnsi="Arial" w:cs="Arial"/>
          <w:sz w:val="20"/>
          <w:szCs w:val="20"/>
        </w:rPr>
        <w:t>reduction in</w:t>
      </w:r>
      <w:r w:rsidR="005465BB" w:rsidRPr="00956B35">
        <w:rPr>
          <w:rFonts w:ascii="Arial" w:hAnsi="Arial" w:cs="Arial"/>
          <w:sz w:val="20"/>
          <w:szCs w:val="20"/>
        </w:rPr>
        <w:t xml:space="preserve"> </w:t>
      </w:r>
      <w:r w:rsidR="006343C0">
        <w:rPr>
          <w:rFonts w:ascii="Arial" w:hAnsi="Arial" w:cs="Arial"/>
          <w:sz w:val="20"/>
          <w:szCs w:val="20"/>
        </w:rPr>
        <w:t xml:space="preserve">demand from </w:t>
      </w:r>
      <w:r w:rsidR="005465BB" w:rsidRPr="00956B35">
        <w:rPr>
          <w:rFonts w:ascii="Arial" w:hAnsi="Arial" w:cs="Arial"/>
          <w:sz w:val="20"/>
          <w:szCs w:val="20"/>
        </w:rPr>
        <w:t xml:space="preserve">international </w:t>
      </w:r>
      <w:r w:rsidRPr="00956B35">
        <w:rPr>
          <w:rFonts w:ascii="Arial" w:hAnsi="Arial" w:cs="Arial"/>
          <w:sz w:val="20"/>
          <w:szCs w:val="20"/>
        </w:rPr>
        <w:t xml:space="preserve">recycling </w:t>
      </w:r>
      <w:r w:rsidR="005465BB" w:rsidRPr="00956B35">
        <w:rPr>
          <w:rFonts w:ascii="Arial" w:hAnsi="Arial" w:cs="Arial"/>
          <w:sz w:val="20"/>
          <w:szCs w:val="20"/>
        </w:rPr>
        <w:t xml:space="preserve">markets. </w:t>
      </w:r>
      <w:r w:rsidR="00286D67">
        <w:rPr>
          <w:rFonts w:ascii="Arial" w:hAnsi="Arial" w:cs="Arial"/>
          <w:sz w:val="20"/>
          <w:szCs w:val="20"/>
        </w:rPr>
        <w:t>W</w:t>
      </w:r>
      <w:r w:rsidR="00AB3A4D" w:rsidRPr="00956B35">
        <w:rPr>
          <w:rFonts w:ascii="Arial" w:hAnsi="Arial" w:cs="Arial"/>
          <w:sz w:val="20"/>
          <w:szCs w:val="20"/>
        </w:rPr>
        <w:t xml:space="preserve">e </w:t>
      </w:r>
      <w:r w:rsidRPr="00956B35">
        <w:rPr>
          <w:rFonts w:ascii="Arial" w:hAnsi="Arial" w:cs="Arial"/>
          <w:sz w:val="20"/>
          <w:szCs w:val="20"/>
        </w:rPr>
        <w:t xml:space="preserve">cannot </w:t>
      </w:r>
      <w:r w:rsidR="00AB3A4D" w:rsidRPr="00956B35">
        <w:rPr>
          <w:rFonts w:ascii="Arial" w:hAnsi="Arial" w:cs="Arial"/>
          <w:sz w:val="20"/>
          <w:szCs w:val="20"/>
        </w:rPr>
        <w:t>be certain what the plastic</w:t>
      </w:r>
      <w:r w:rsidRPr="00956B35">
        <w:rPr>
          <w:rFonts w:ascii="Arial" w:hAnsi="Arial" w:cs="Arial"/>
          <w:sz w:val="20"/>
          <w:szCs w:val="20"/>
        </w:rPr>
        <w:t xml:space="preserve"> market for</w:t>
      </w:r>
      <w:r w:rsidR="00AB3A4D" w:rsidRPr="00956B35">
        <w:rPr>
          <w:rFonts w:ascii="Arial" w:hAnsi="Arial" w:cs="Arial"/>
          <w:sz w:val="20"/>
          <w:szCs w:val="20"/>
        </w:rPr>
        <w:t xml:space="preserve"> </w:t>
      </w:r>
      <w:r w:rsidR="006343C0">
        <w:rPr>
          <w:rFonts w:ascii="Arial" w:hAnsi="Arial" w:cs="Arial"/>
          <w:sz w:val="20"/>
          <w:szCs w:val="20"/>
        </w:rPr>
        <w:t>grade 3-7 plastic</w:t>
      </w:r>
      <w:r w:rsidR="00AB3A4D" w:rsidRPr="00956B35">
        <w:rPr>
          <w:rFonts w:ascii="Arial" w:hAnsi="Arial" w:cs="Arial"/>
          <w:sz w:val="20"/>
          <w:szCs w:val="20"/>
        </w:rPr>
        <w:t xml:space="preserve"> will be like in the future</w:t>
      </w:r>
      <w:r w:rsidRPr="00956B35">
        <w:rPr>
          <w:rFonts w:ascii="Arial" w:hAnsi="Arial" w:cs="Arial"/>
          <w:sz w:val="20"/>
          <w:szCs w:val="20"/>
        </w:rPr>
        <w:t>,</w:t>
      </w:r>
      <w:r w:rsidR="00AB3A4D" w:rsidRPr="00956B35">
        <w:rPr>
          <w:rFonts w:ascii="Arial" w:hAnsi="Arial" w:cs="Arial"/>
          <w:sz w:val="20"/>
          <w:szCs w:val="20"/>
        </w:rPr>
        <w:t xml:space="preserve"> </w:t>
      </w:r>
      <w:r w:rsidR="00286D67">
        <w:rPr>
          <w:rFonts w:ascii="Arial" w:hAnsi="Arial" w:cs="Arial"/>
          <w:sz w:val="20"/>
          <w:szCs w:val="20"/>
        </w:rPr>
        <w:t>but in the short to mid</w:t>
      </w:r>
      <w:r w:rsidR="006343C0">
        <w:rPr>
          <w:rFonts w:ascii="Arial" w:hAnsi="Arial" w:cs="Arial"/>
          <w:sz w:val="20"/>
          <w:szCs w:val="20"/>
        </w:rPr>
        <w:t>-</w:t>
      </w:r>
      <w:r w:rsidR="00286D67">
        <w:rPr>
          <w:rFonts w:ascii="Arial" w:hAnsi="Arial" w:cs="Arial"/>
          <w:sz w:val="20"/>
          <w:szCs w:val="20"/>
        </w:rPr>
        <w:t>term this is not favourable.</w:t>
      </w:r>
      <w:r w:rsidR="006343C0">
        <w:rPr>
          <w:rFonts w:ascii="Arial" w:hAnsi="Arial" w:cs="Arial"/>
          <w:sz w:val="20"/>
          <w:szCs w:val="20"/>
        </w:rPr>
        <w:t xml:space="preserve"> There is also little real visibility of the end use of this material, so ensuring sound chain of custody has become much more challenging. </w:t>
      </w:r>
    </w:p>
    <w:p w:rsidR="00F36EC6" w:rsidRPr="009E4BB5" w:rsidRDefault="00717A50" w:rsidP="00717A5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E4BB5">
        <w:rPr>
          <w:rFonts w:ascii="Arial" w:hAnsi="Arial" w:cs="Arial"/>
          <w:b/>
          <w:bCs/>
          <w:sz w:val="20"/>
          <w:szCs w:val="20"/>
          <w:u w:val="single"/>
        </w:rPr>
        <w:t>Mixed plastic collections</w:t>
      </w:r>
    </w:p>
    <w:p w:rsidR="00717A50" w:rsidRPr="009E4BB5" w:rsidRDefault="009E4BB5" w:rsidP="00717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g</w:t>
      </w:r>
      <w:r w:rsidR="00717A50" w:rsidRPr="009E4BB5">
        <w:rPr>
          <w:rFonts w:ascii="Arial" w:hAnsi="Arial" w:cs="Arial"/>
          <w:sz w:val="20"/>
          <w:szCs w:val="20"/>
        </w:rPr>
        <w:t xml:space="preserve">eneral move afoot to restrict kerbside collections to just </w:t>
      </w:r>
      <w:r w:rsidR="006343C0">
        <w:rPr>
          <w:rFonts w:ascii="Arial" w:hAnsi="Arial" w:cs="Arial"/>
          <w:sz w:val="20"/>
          <w:szCs w:val="20"/>
        </w:rPr>
        <w:t xml:space="preserve">PET (No. </w:t>
      </w:r>
      <w:r w:rsidR="00717A50" w:rsidRPr="009E4BB5">
        <w:rPr>
          <w:rFonts w:ascii="Arial" w:hAnsi="Arial" w:cs="Arial"/>
          <w:sz w:val="20"/>
          <w:szCs w:val="20"/>
        </w:rPr>
        <w:t>1</w:t>
      </w:r>
      <w:r w:rsidR="006343C0">
        <w:rPr>
          <w:rFonts w:ascii="Arial" w:hAnsi="Arial" w:cs="Arial"/>
          <w:sz w:val="20"/>
          <w:szCs w:val="20"/>
        </w:rPr>
        <w:t>)</w:t>
      </w:r>
      <w:r w:rsidR="00717A50" w:rsidRPr="009E4BB5">
        <w:rPr>
          <w:rFonts w:ascii="Arial" w:hAnsi="Arial" w:cs="Arial"/>
          <w:sz w:val="20"/>
          <w:szCs w:val="20"/>
        </w:rPr>
        <w:t xml:space="preserve"> &amp; </w:t>
      </w:r>
      <w:r w:rsidR="006343C0">
        <w:rPr>
          <w:rFonts w:ascii="Arial" w:hAnsi="Arial" w:cs="Arial"/>
          <w:sz w:val="20"/>
          <w:szCs w:val="20"/>
        </w:rPr>
        <w:t xml:space="preserve">HDPE (No. </w:t>
      </w:r>
      <w:r w:rsidR="00717A50" w:rsidRPr="009E4BB5">
        <w:rPr>
          <w:rFonts w:ascii="Arial" w:hAnsi="Arial" w:cs="Arial"/>
          <w:sz w:val="20"/>
          <w:szCs w:val="20"/>
        </w:rPr>
        <w:t>2</w:t>
      </w:r>
      <w:r w:rsidR="006343C0">
        <w:rPr>
          <w:rFonts w:ascii="Arial" w:hAnsi="Arial" w:cs="Arial"/>
          <w:sz w:val="20"/>
          <w:szCs w:val="20"/>
        </w:rPr>
        <w:t>)</w:t>
      </w:r>
      <w:r w:rsidR="00717A50" w:rsidRPr="009E4BB5">
        <w:rPr>
          <w:rFonts w:ascii="Arial" w:hAnsi="Arial" w:cs="Arial"/>
          <w:sz w:val="20"/>
          <w:szCs w:val="20"/>
        </w:rPr>
        <w:t xml:space="preserve">, </w:t>
      </w:r>
      <w:r w:rsidR="006343C0">
        <w:rPr>
          <w:rFonts w:ascii="Arial" w:hAnsi="Arial" w:cs="Arial"/>
          <w:sz w:val="20"/>
          <w:szCs w:val="20"/>
        </w:rPr>
        <w:t>as both grades</w:t>
      </w:r>
      <w:r w:rsidR="00717A50" w:rsidRPr="009E4BB5">
        <w:rPr>
          <w:rFonts w:ascii="Arial" w:hAnsi="Arial" w:cs="Arial"/>
          <w:sz w:val="20"/>
          <w:szCs w:val="20"/>
        </w:rPr>
        <w:t xml:space="preserve"> </w:t>
      </w:r>
      <w:r w:rsidR="006343C0">
        <w:rPr>
          <w:rFonts w:ascii="Arial" w:hAnsi="Arial" w:cs="Arial"/>
          <w:sz w:val="20"/>
          <w:szCs w:val="20"/>
        </w:rPr>
        <w:t>have maintained</w:t>
      </w:r>
      <w:r>
        <w:rPr>
          <w:rFonts w:ascii="Arial" w:hAnsi="Arial" w:cs="Arial"/>
          <w:sz w:val="20"/>
          <w:szCs w:val="20"/>
        </w:rPr>
        <w:t xml:space="preserve"> </w:t>
      </w:r>
      <w:r w:rsidR="00717A50" w:rsidRPr="009E4BB5">
        <w:rPr>
          <w:rFonts w:ascii="Arial" w:hAnsi="Arial" w:cs="Arial"/>
          <w:sz w:val="20"/>
          <w:szCs w:val="20"/>
        </w:rPr>
        <w:t xml:space="preserve">fairly </w:t>
      </w:r>
      <w:r>
        <w:rPr>
          <w:rFonts w:ascii="Arial" w:hAnsi="Arial" w:cs="Arial"/>
          <w:sz w:val="20"/>
          <w:szCs w:val="20"/>
        </w:rPr>
        <w:t xml:space="preserve">good </w:t>
      </w:r>
      <w:r w:rsidR="006343C0">
        <w:rPr>
          <w:rFonts w:ascii="Arial" w:hAnsi="Arial" w:cs="Arial"/>
          <w:sz w:val="20"/>
          <w:szCs w:val="20"/>
        </w:rPr>
        <w:t>demand</w:t>
      </w:r>
      <w:r>
        <w:rPr>
          <w:rFonts w:ascii="Arial" w:hAnsi="Arial" w:cs="Arial"/>
          <w:sz w:val="20"/>
          <w:szCs w:val="20"/>
        </w:rPr>
        <w:t>,</w:t>
      </w:r>
      <w:r w:rsidR="00717A50" w:rsidRPr="009E4BB5">
        <w:rPr>
          <w:rFonts w:ascii="Arial" w:hAnsi="Arial" w:cs="Arial"/>
          <w:sz w:val="20"/>
          <w:szCs w:val="20"/>
        </w:rPr>
        <w:t xml:space="preserve"> both </w:t>
      </w:r>
      <w:r w:rsidR="006343C0">
        <w:rPr>
          <w:rFonts w:ascii="Arial" w:hAnsi="Arial" w:cs="Arial"/>
          <w:sz w:val="20"/>
          <w:szCs w:val="20"/>
        </w:rPr>
        <w:t>in NZ</w:t>
      </w:r>
      <w:r w:rsidR="00717A50" w:rsidRPr="009E4BB5">
        <w:rPr>
          <w:rFonts w:ascii="Arial" w:hAnsi="Arial" w:cs="Arial"/>
          <w:sz w:val="20"/>
          <w:szCs w:val="20"/>
        </w:rPr>
        <w:t xml:space="preserve"> and offshore.</w:t>
      </w:r>
    </w:p>
    <w:p w:rsidR="00717A50" w:rsidRPr="009E4BB5" w:rsidRDefault="00717A50" w:rsidP="00717A50">
      <w:pPr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>Ideally</w:t>
      </w:r>
      <w:r w:rsidR="009E4BB5">
        <w:rPr>
          <w:rFonts w:ascii="Arial" w:hAnsi="Arial" w:cs="Arial"/>
          <w:sz w:val="20"/>
          <w:szCs w:val="20"/>
        </w:rPr>
        <w:t>,</w:t>
      </w:r>
      <w:r w:rsidRPr="009E4BB5">
        <w:rPr>
          <w:rFonts w:ascii="Arial" w:hAnsi="Arial" w:cs="Arial"/>
          <w:sz w:val="20"/>
          <w:szCs w:val="20"/>
        </w:rPr>
        <w:t xml:space="preserve"> we would </w:t>
      </w:r>
      <w:r w:rsidR="009E4BB5">
        <w:rPr>
          <w:rFonts w:ascii="Arial" w:hAnsi="Arial" w:cs="Arial"/>
          <w:sz w:val="20"/>
          <w:szCs w:val="20"/>
        </w:rPr>
        <w:t>prefer to have only</w:t>
      </w:r>
      <w:r w:rsidRPr="009E4BB5">
        <w:rPr>
          <w:rFonts w:ascii="Arial" w:hAnsi="Arial" w:cs="Arial"/>
          <w:sz w:val="20"/>
          <w:szCs w:val="20"/>
        </w:rPr>
        <w:t xml:space="preserve"> clear PET bottles collected in the </w:t>
      </w:r>
      <w:r w:rsidR="006343C0">
        <w:rPr>
          <w:rFonts w:ascii="Arial" w:hAnsi="Arial" w:cs="Arial"/>
          <w:sz w:val="20"/>
          <w:szCs w:val="20"/>
        </w:rPr>
        <w:t xml:space="preserve">No. </w:t>
      </w:r>
      <w:r w:rsidRPr="009E4BB5">
        <w:rPr>
          <w:rFonts w:ascii="Arial" w:hAnsi="Arial" w:cs="Arial"/>
          <w:sz w:val="20"/>
          <w:szCs w:val="20"/>
        </w:rPr>
        <w:t>1</w:t>
      </w:r>
      <w:r w:rsidR="009E4BB5">
        <w:rPr>
          <w:rFonts w:ascii="Arial" w:hAnsi="Arial" w:cs="Arial"/>
          <w:sz w:val="20"/>
          <w:szCs w:val="20"/>
        </w:rPr>
        <w:t xml:space="preserve"> category</w:t>
      </w:r>
      <w:r w:rsidRPr="009E4BB5">
        <w:rPr>
          <w:rFonts w:ascii="Arial" w:hAnsi="Arial" w:cs="Arial"/>
          <w:sz w:val="20"/>
          <w:szCs w:val="20"/>
        </w:rPr>
        <w:t>.</w:t>
      </w:r>
    </w:p>
    <w:p w:rsidR="00F36EC6" w:rsidRDefault="006343C0" w:rsidP="00717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  <w:r w:rsidR="00717A50" w:rsidRPr="009E4BB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sh</w:t>
      </w:r>
      <w:r w:rsidR="009E4BB5">
        <w:rPr>
          <w:rFonts w:ascii="Arial" w:hAnsi="Arial" w:cs="Arial"/>
          <w:sz w:val="20"/>
          <w:szCs w:val="20"/>
        </w:rPr>
        <w:t>ould</w:t>
      </w:r>
      <w:r w:rsidR="009E4BB5" w:rsidRPr="009E4BB5">
        <w:rPr>
          <w:rFonts w:ascii="Arial" w:hAnsi="Arial" w:cs="Arial"/>
          <w:sz w:val="20"/>
          <w:szCs w:val="20"/>
        </w:rPr>
        <w:t xml:space="preserve"> </w:t>
      </w:r>
      <w:r w:rsidR="00717A50" w:rsidRPr="009E4BB5">
        <w:rPr>
          <w:rFonts w:ascii="Arial" w:hAnsi="Arial" w:cs="Arial"/>
          <w:sz w:val="20"/>
          <w:szCs w:val="20"/>
        </w:rPr>
        <w:t>include clear/natural milk bottles for export or local sale</w:t>
      </w:r>
      <w:r w:rsidR="009E4BB5">
        <w:rPr>
          <w:rFonts w:ascii="Arial" w:hAnsi="Arial" w:cs="Arial"/>
          <w:sz w:val="20"/>
          <w:szCs w:val="20"/>
        </w:rPr>
        <w:t>,</w:t>
      </w:r>
      <w:r w:rsidR="00717A50" w:rsidRPr="009E4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plus </w:t>
      </w:r>
      <w:r w:rsidR="00717A50" w:rsidRPr="009E4BB5">
        <w:rPr>
          <w:rFonts w:ascii="Arial" w:hAnsi="Arial" w:cs="Arial"/>
          <w:sz w:val="20"/>
          <w:szCs w:val="20"/>
        </w:rPr>
        <w:t>light proof milk bottles and mixed colour (HDPE) janitorial bottles for local sale.</w:t>
      </w:r>
    </w:p>
    <w:p w:rsidR="006343C0" w:rsidRPr="009E4BB5" w:rsidRDefault="006343C0" w:rsidP="00717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single product streams these items are able to go direct to a processing plant so confidence in actual end use remains high. </w:t>
      </w:r>
    </w:p>
    <w:p w:rsidR="00717A50" w:rsidRPr="009E4BB5" w:rsidRDefault="00717A50" w:rsidP="00717A5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4BB5">
        <w:rPr>
          <w:rFonts w:ascii="Arial" w:hAnsi="Arial" w:cs="Arial"/>
          <w:b/>
          <w:bCs/>
          <w:sz w:val="20"/>
          <w:szCs w:val="20"/>
          <w:u w:val="single"/>
        </w:rPr>
        <w:t>Mixed 1-7</w:t>
      </w:r>
    </w:p>
    <w:p w:rsidR="00717A50" w:rsidRPr="009E4BB5" w:rsidRDefault="00717A50" w:rsidP="00717A50">
      <w:pPr>
        <w:jc w:val="both"/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 xml:space="preserve">Mixed 1 -7 generally includes coloured PET </w:t>
      </w:r>
      <w:r w:rsidR="009E4BB5">
        <w:rPr>
          <w:rFonts w:ascii="Arial" w:hAnsi="Arial" w:cs="Arial"/>
          <w:sz w:val="20"/>
          <w:szCs w:val="20"/>
        </w:rPr>
        <w:t>b</w:t>
      </w:r>
      <w:r w:rsidRPr="009E4BB5">
        <w:rPr>
          <w:rFonts w:ascii="Arial" w:hAnsi="Arial" w:cs="Arial"/>
          <w:sz w:val="20"/>
          <w:szCs w:val="20"/>
        </w:rPr>
        <w:t xml:space="preserve">ottles &amp; mixed colour HDPE </w:t>
      </w:r>
      <w:r w:rsidR="009E4BB5">
        <w:rPr>
          <w:rFonts w:ascii="Arial" w:hAnsi="Arial" w:cs="Arial"/>
          <w:sz w:val="20"/>
          <w:szCs w:val="20"/>
        </w:rPr>
        <w:t>j</w:t>
      </w:r>
      <w:r w:rsidR="00F36EC6" w:rsidRPr="009E4BB5">
        <w:rPr>
          <w:rFonts w:ascii="Arial" w:hAnsi="Arial" w:cs="Arial"/>
          <w:sz w:val="20"/>
          <w:szCs w:val="20"/>
        </w:rPr>
        <w:t>anitorial</w:t>
      </w:r>
      <w:r w:rsidRPr="009E4BB5">
        <w:rPr>
          <w:rFonts w:ascii="Arial" w:hAnsi="Arial" w:cs="Arial"/>
          <w:sz w:val="20"/>
          <w:szCs w:val="20"/>
        </w:rPr>
        <w:t xml:space="preserve"> bottles, with clear PET </w:t>
      </w:r>
      <w:r w:rsidR="009E4BB5">
        <w:rPr>
          <w:rFonts w:ascii="Arial" w:hAnsi="Arial" w:cs="Arial"/>
          <w:sz w:val="20"/>
          <w:szCs w:val="20"/>
        </w:rPr>
        <w:t>b</w:t>
      </w:r>
      <w:r w:rsidRPr="009E4BB5">
        <w:rPr>
          <w:rFonts w:ascii="Arial" w:hAnsi="Arial" w:cs="Arial"/>
          <w:sz w:val="20"/>
          <w:szCs w:val="20"/>
        </w:rPr>
        <w:t>ottles and clear/natural milk bottles having been positively sorted out of this grade.</w:t>
      </w:r>
    </w:p>
    <w:p w:rsidR="00717A50" w:rsidRPr="009E4BB5" w:rsidRDefault="00F36EC6" w:rsidP="00717A50">
      <w:pPr>
        <w:jc w:val="both"/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>HDPE “</w:t>
      </w:r>
      <w:r w:rsidR="00717A50" w:rsidRPr="009E4BB5">
        <w:rPr>
          <w:rFonts w:ascii="Arial" w:hAnsi="Arial" w:cs="Arial"/>
          <w:sz w:val="20"/>
          <w:szCs w:val="20"/>
        </w:rPr>
        <w:t xml:space="preserve">Anchor” (triple layer) light proof milk bottles are not popular with overseas buyers and ideally should not be included in a </w:t>
      </w:r>
      <w:r w:rsidRPr="009E4BB5">
        <w:rPr>
          <w:rFonts w:ascii="Arial" w:hAnsi="Arial" w:cs="Arial"/>
          <w:sz w:val="20"/>
          <w:szCs w:val="20"/>
        </w:rPr>
        <w:t>mixed</w:t>
      </w:r>
      <w:r w:rsidR="00717A50" w:rsidRPr="009E4BB5">
        <w:rPr>
          <w:rFonts w:ascii="Arial" w:hAnsi="Arial" w:cs="Arial"/>
          <w:sz w:val="20"/>
          <w:szCs w:val="20"/>
        </w:rPr>
        <w:t xml:space="preserve"> 1-7 grade.</w:t>
      </w:r>
    </w:p>
    <w:p w:rsidR="00717A50" w:rsidRPr="009E4BB5" w:rsidRDefault="00717A50" w:rsidP="00717A50">
      <w:pPr>
        <w:jc w:val="both"/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>HDPE is the main item of interest for offshore buyers.</w:t>
      </w:r>
    </w:p>
    <w:p w:rsidR="000D3A4A" w:rsidRDefault="000D3A4A" w:rsidP="00717A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Previously o</w:t>
      </w:r>
      <w:r w:rsidR="00717A50" w:rsidRPr="009E4BB5">
        <w:rPr>
          <w:rFonts w:ascii="Arial" w:hAnsi="Arial" w:cs="Arial"/>
          <w:sz w:val="20"/>
          <w:szCs w:val="20"/>
        </w:rPr>
        <w:t xml:space="preserve">verseas processors buying </w:t>
      </w:r>
      <w:r w:rsidR="00C27E51" w:rsidRPr="009E4BB5">
        <w:rPr>
          <w:rFonts w:ascii="Arial" w:hAnsi="Arial" w:cs="Arial"/>
          <w:sz w:val="20"/>
          <w:szCs w:val="20"/>
        </w:rPr>
        <w:t>mixed</w:t>
      </w:r>
      <w:r w:rsidR="00717A50" w:rsidRPr="009E4BB5">
        <w:rPr>
          <w:rFonts w:ascii="Arial" w:hAnsi="Arial" w:cs="Arial"/>
          <w:sz w:val="20"/>
          <w:szCs w:val="20"/>
        </w:rPr>
        <w:t xml:space="preserve"> 1-7 </w:t>
      </w:r>
      <w:r>
        <w:rPr>
          <w:rFonts w:ascii="Arial" w:hAnsi="Arial" w:cs="Arial"/>
          <w:sz w:val="20"/>
          <w:szCs w:val="20"/>
        </w:rPr>
        <w:t xml:space="preserve">plastics would </w:t>
      </w:r>
      <w:r w:rsidR="00717A50" w:rsidRPr="009E4BB5">
        <w:rPr>
          <w:rFonts w:ascii="Arial" w:hAnsi="Arial" w:cs="Arial"/>
          <w:sz w:val="20"/>
          <w:szCs w:val="20"/>
        </w:rPr>
        <w:t xml:space="preserve">generally concentrate on sorting grades 1, 2, 5 &amp; 6 which </w:t>
      </w:r>
      <w:r>
        <w:rPr>
          <w:rFonts w:ascii="Arial" w:hAnsi="Arial" w:cs="Arial"/>
          <w:sz w:val="20"/>
          <w:szCs w:val="20"/>
        </w:rPr>
        <w:t>tend to</w:t>
      </w:r>
      <w:r w:rsidR="00717A50" w:rsidRPr="009E4BB5">
        <w:rPr>
          <w:rFonts w:ascii="Arial" w:hAnsi="Arial" w:cs="Arial"/>
          <w:sz w:val="20"/>
          <w:szCs w:val="20"/>
        </w:rPr>
        <w:t xml:space="preserve"> make up the bulk of a 1-7 grade.</w:t>
      </w:r>
      <w:r w:rsidRPr="000D3A4A">
        <w:rPr>
          <w:rFonts w:ascii="Arial" w:hAnsi="Arial" w:cs="Arial"/>
          <w:sz w:val="20"/>
          <w:szCs w:val="20"/>
        </w:rPr>
        <w:t xml:space="preserve"> </w:t>
      </w:r>
    </w:p>
    <w:p w:rsidR="00717A50" w:rsidRPr="009E4BB5" w:rsidRDefault="000D3A4A" w:rsidP="00717A50">
      <w:pPr>
        <w:jc w:val="both"/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 xml:space="preserve">There is currently </w:t>
      </w:r>
      <w:r>
        <w:rPr>
          <w:rFonts w:ascii="Arial" w:hAnsi="Arial" w:cs="Arial"/>
          <w:sz w:val="20"/>
          <w:szCs w:val="20"/>
        </w:rPr>
        <w:t>almost no demand</w:t>
      </w:r>
      <w:r w:rsidRPr="009E4BB5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mixed 1-7</w:t>
      </w:r>
      <w:r w:rsidRPr="009E4BB5">
        <w:rPr>
          <w:rFonts w:ascii="Arial" w:hAnsi="Arial" w:cs="Arial"/>
          <w:sz w:val="20"/>
          <w:szCs w:val="20"/>
        </w:rPr>
        <w:t xml:space="preserve"> grade</w:t>
      </w:r>
      <w:r>
        <w:rPr>
          <w:rFonts w:ascii="Arial" w:hAnsi="Arial" w:cs="Arial"/>
          <w:sz w:val="20"/>
          <w:szCs w:val="20"/>
        </w:rPr>
        <w:t xml:space="preserve"> plastics</w:t>
      </w:r>
      <w:r w:rsidRPr="009E4BB5">
        <w:rPr>
          <w:rFonts w:ascii="Arial" w:hAnsi="Arial" w:cs="Arial"/>
          <w:sz w:val="20"/>
          <w:szCs w:val="20"/>
        </w:rPr>
        <w:t xml:space="preserve"> in Malaysia &amp; Indonesia</w:t>
      </w:r>
      <w:r>
        <w:rPr>
          <w:rFonts w:ascii="Arial" w:hAnsi="Arial" w:cs="Arial"/>
          <w:sz w:val="20"/>
          <w:szCs w:val="20"/>
        </w:rPr>
        <w:t>.</w:t>
      </w:r>
      <w:r w:rsidRPr="009E4BB5">
        <w:rPr>
          <w:rFonts w:ascii="Arial" w:hAnsi="Arial" w:cs="Arial"/>
          <w:sz w:val="20"/>
          <w:szCs w:val="20"/>
        </w:rPr>
        <w:t xml:space="preserve"> Malaysia </w:t>
      </w:r>
      <w:r>
        <w:rPr>
          <w:rFonts w:ascii="Arial" w:hAnsi="Arial" w:cs="Arial"/>
          <w:sz w:val="20"/>
          <w:szCs w:val="20"/>
        </w:rPr>
        <w:t>has just announced a ban on mixed plastic products such as this</w:t>
      </w:r>
      <w:r w:rsidRPr="009E4BB5">
        <w:rPr>
          <w:rFonts w:ascii="Arial" w:hAnsi="Arial" w:cs="Arial"/>
          <w:sz w:val="20"/>
          <w:szCs w:val="20"/>
        </w:rPr>
        <w:t xml:space="preserve"> and Indonesia </w:t>
      </w:r>
      <w:r>
        <w:rPr>
          <w:rFonts w:ascii="Arial" w:hAnsi="Arial" w:cs="Arial"/>
          <w:sz w:val="20"/>
          <w:szCs w:val="20"/>
        </w:rPr>
        <w:t>is not now expected to</w:t>
      </w:r>
      <w:r w:rsidRPr="009E4BB5">
        <w:rPr>
          <w:rFonts w:ascii="Arial" w:hAnsi="Arial" w:cs="Arial"/>
          <w:sz w:val="20"/>
          <w:szCs w:val="20"/>
        </w:rPr>
        <w:t xml:space="preserve"> be far behind.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7A50" w:rsidRPr="009E4BB5" w:rsidRDefault="00717A50" w:rsidP="00717A5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4BB5">
        <w:rPr>
          <w:rFonts w:ascii="Arial" w:hAnsi="Arial" w:cs="Arial"/>
          <w:b/>
          <w:bCs/>
          <w:sz w:val="20"/>
          <w:szCs w:val="20"/>
          <w:u w:val="single"/>
        </w:rPr>
        <w:t>Mixed 3-7</w:t>
      </w:r>
    </w:p>
    <w:p w:rsidR="000D3A4A" w:rsidRDefault="00717A50" w:rsidP="00717A50">
      <w:pPr>
        <w:jc w:val="both"/>
        <w:rPr>
          <w:rFonts w:ascii="Arial" w:hAnsi="Arial" w:cs="Arial"/>
          <w:sz w:val="20"/>
          <w:szCs w:val="20"/>
        </w:rPr>
      </w:pPr>
      <w:r w:rsidRPr="009E4BB5">
        <w:rPr>
          <w:rFonts w:ascii="Arial" w:hAnsi="Arial" w:cs="Arial"/>
          <w:sz w:val="20"/>
          <w:szCs w:val="20"/>
        </w:rPr>
        <w:t>There is no buyer interest/export market for 3-7</w:t>
      </w:r>
      <w:r w:rsidR="009E4BB5">
        <w:rPr>
          <w:rFonts w:ascii="Arial" w:hAnsi="Arial" w:cs="Arial"/>
          <w:sz w:val="20"/>
          <w:szCs w:val="20"/>
        </w:rPr>
        <w:t xml:space="preserve"> grade</w:t>
      </w:r>
      <w:r w:rsidR="000D3A4A">
        <w:rPr>
          <w:rFonts w:ascii="Arial" w:hAnsi="Arial" w:cs="Arial"/>
          <w:sz w:val="20"/>
          <w:szCs w:val="20"/>
        </w:rPr>
        <w:t xml:space="preserve"> and</w:t>
      </w:r>
      <w:r w:rsidRPr="009E4BB5">
        <w:rPr>
          <w:rFonts w:ascii="Arial" w:hAnsi="Arial" w:cs="Arial"/>
          <w:sz w:val="20"/>
          <w:szCs w:val="20"/>
        </w:rPr>
        <w:t xml:space="preserve"> </w:t>
      </w:r>
      <w:r w:rsidR="000D3A4A">
        <w:rPr>
          <w:rFonts w:ascii="Arial" w:hAnsi="Arial" w:cs="Arial"/>
          <w:sz w:val="20"/>
          <w:szCs w:val="20"/>
        </w:rPr>
        <w:t>value for this mix of product is now pretty much at $0 with some reports of processors in NZ paying “buyers” to take this product.</w:t>
      </w:r>
      <w:r w:rsidR="000D3A4A" w:rsidRPr="009E4BB5">
        <w:rPr>
          <w:rFonts w:ascii="Arial" w:hAnsi="Arial" w:cs="Arial"/>
          <w:sz w:val="20"/>
          <w:szCs w:val="20"/>
        </w:rPr>
        <w:t xml:space="preserve"> </w:t>
      </w:r>
    </w:p>
    <w:p w:rsidR="00AB3A4D" w:rsidRPr="009E4BB5" w:rsidRDefault="000D3A4A" w:rsidP="00717A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17A50" w:rsidRPr="009E4BB5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remains a possibility of</w:t>
      </w:r>
      <w:r w:rsidR="00717A50" w:rsidRPr="009E4BB5">
        <w:rPr>
          <w:rFonts w:ascii="Arial" w:hAnsi="Arial" w:cs="Arial"/>
          <w:sz w:val="20"/>
          <w:szCs w:val="20"/>
        </w:rPr>
        <w:t xml:space="preserve"> local market </w:t>
      </w:r>
      <w:r>
        <w:rPr>
          <w:rFonts w:ascii="Arial" w:hAnsi="Arial" w:cs="Arial"/>
          <w:sz w:val="20"/>
          <w:szCs w:val="20"/>
        </w:rPr>
        <w:t xml:space="preserve">demand developing </w:t>
      </w:r>
      <w:r w:rsidR="00717A50" w:rsidRPr="009E4BB5">
        <w:rPr>
          <w:rFonts w:ascii="Arial" w:hAnsi="Arial" w:cs="Arial"/>
          <w:sz w:val="20"/>
          <w:szCs w:val="20"/>
        </w:rPr>
        <w:t xml:space="preserve">in the future, </w:t>
      </w:r>
      <w:r>
        <w:rPr>
          <w:rFonts w:ascii="Arial" w:hAnsi="Arial" w:cs="Arial"/>
          <w:sz w:val="20"/>
          <w:szCs w:val="20"/>
        </w:rPr>
        <w:t xml:space="preserve">however this is seen as being several years away, and likely to have a regional impact rather than full national demand. </w:t>
      </w:r>
    </w:p>
    <w:p w:rsidR="00AB3A4D" w:rsidRPr="00956B35" w:rsidRDefault="00AB3A4D" w:rsidP="00956B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6B35">
        <w:rPr>
          <w:rFonts w:ascii="Arial" w:hAnsi="Arial" w:cs="Arial"/>
          <w:b/>
          <w:bCs/>
          <w:sz w:val="20"/>
          <w:szCs w:val="20"/>
          <w:u w:val="single"/>
        </w:rPr>
        <w:t>Benefits of the Changes</w:t>
      </w:r>
    </w:p>
    <w:p w:rsidR="00956B35" w:rsidRPr="00956B35" w:rsidRDefault="00AB3A4D" w:rsidP="00956B35">
      <w:pPr>
        <w:jc w:val="both"/>
        <w:rPr>
          <w:rFonts w:ascii="Arial" w:hAnsi="Arial" w:cs="Arial"/>
          <w:sz w:val="20"/>
          <w:szCs w:val="20"/>
        </w:rPr>
      </w:pPr>
      <w:r w:rsidRPr="00956B35">
        <w:rPr>
          <w:rFonts w:ascii="Arial" w:hAnsi="Arial" w:cs="Arial"/>
          <w:sz w:val="20"/>
          <w:szCs w:val="20"/>
        </w:rPr>
        <w:t xml:space="preserve">With this change we believe </w:t>
      </w:r>
      <w:r w:rsidR="009E4BB5" w:rsidRPr="00956B35">
        <w:rPr>
          <w:rFonts w:ascii="Arial" w:hAnsi="Arial" w:cs="Arial"/>
          <w:sz w:val="20"/>
          <w:szCs w:val="20"/>
        </w:rPr>
        <w:t>there will be</w:t>
      </w:r>
      <w:r w:rsidRPr="00956B35">
        <w:rPr>
          <w:rFonts w:ascii="Arial" w:hAnsi="Arial" w:cs="Arial"/>
          <w:sz w:val="20"/>
          <w:szCs w:val="20"/>
        </w:rPr>
        <w:t xml:space="preserve"> less confusion for the public by knowing </w:t>
      </w:r>
      <w:r w:rsidR="009E4BB5" w:rsidRPr="00956B35">
        <w:rPr>
          <w:rFonts w:ascii="Arial" w:hAnsi="Arial" w:cs="Arial"/>
          <w:sz w:val="20"/>
          <w:szCs w:val="20"/>
        </w:rPr>
        <w:t xml:space="preserve">which </w:t>
      </w:r>
      <w:r w:rsidRPr="00956B35">
        <w:rPr>
          <w:rFonts w:ascii="Arial" w:hAnsi="Arial" w:cs="Arial"/>
          <w:sz w:val="20"/>
          <w:szCs w:val="20"/>
        </w:rPr>
        <w:t xml:space="preserve">plastics can be recycled.  The Council can say to the public with confidence that the majority of plastics 1s-2s are recycled within New Zealand markets in </w:t>
      </w:r>
      <w:r w:rsidR="00956B35">
        <w:rPr>
          <w:rFonts w:ascii="Arial" w:hAnsi="Arial" w:cs="Arial"/>
          <w:sz w:val="20"/>
          <w:szCs w:val="20"/>
        </w:rPr>
        <w:t xml:space="preserve">Wellington, </w:t>
      </w:r>
      <w:r w:rsidRPr="00956B35">
        <w:rPr>
          <w:rFonts w:ascii="Arial" w:hAnsi="Arial" w:cs="Arial"/>
          <w:sz w:val="20"/>
          <w:szCs w:val="20"/>
        </w:rPr>
        <w:t>Christchurch</w:t>
      </w:r>
      <w:r w:rsidR="00956B35">
        <w:rPr>
          <w:rFonts w:ascii="Arial" w:hAnsi="Arial" w:cs="Arial"/>
          <w:sz w:val="20"/>
          <w:szCs w:val="20"/>
        </w:rPr>
        <w:t>, Palmerston North and Auckland.</w:t>
      </w:r>
    </w:p>
    <w:sectPr w:rsidR="00956B35" w:rsidRPr="00956B35" w:rsidSect="007B7C3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61" w:rsidRDefault="00F40361" w:rsidP="00B4219F">
      <w:pPr>
        <w:spacing w:after="0" w:line="240" w:lineRule="auto"/>
      </w:pPr>
      <w:r>
        <w:separator/>
      </w:r>
    </w:p>
  </w:endnote>
  <w:endnote w:type="continuationSeparator" w:id="0">
    <w:p w:rsidR="00F40361" w:rsidRDefault="00F40361" w:rsidP="00B4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61" w:rsidRDefault="00F40361" w:rsidP="00B4219F">
      <w:pPr>
        <w:spacing w:after="0" w:line="240" w:lineRule="auto"/>
      </w:pPr>
      <w:r>
        <w:separator/>
      </w:r>
    </w:p>
  </w:footnote>
  <w:footnote w:type="continuationSeparator" w:id="0">
    <w:p w:rsidR="00F40361" w:rsidRDefault="00F40361" w:rsidP="00B4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B"/>
    <w:rsid w:val="0001405B"/>
    <w:rsid w:val="000D3A4A"/>
    <w:rsid w:val="000F1B2A"/>
    <w:rsid w:val="00127107"/>
    <w:rsid w:val="0014723A"/>
    <w:rsid w:val="001951BD"/>
    <w:rsid w:val="00286D67"/>
    <w:rsid w:val="002F3E2E"/>
    <w:rsid w:val="003A2AC5"/>
    <w:rsid w:val="00537C8A"/>
    <w:rsid w:val="005465BB"/>
    <w:rsid w:val="006343C0"/>
    <w:rsid w:val="00717A50"/>
    <w:rsid w:val="007B7C3E"/>
    <w:rsid w:val="007D1F63"/>
    <w:rsid w:val="007F5E3F"/>
    <w:rsid w:val="00801461"/>
    <w:rsid w:val="00826549"/>
    <w:rsid w:val="00850C74"/>
    <w:rsid w:val="009251AC"/>
    <w:rsid w:val="00956B35"/>
    <w:rsid w:val="009703FF"/>
    <w:rsid w:val="009E4BB5"/>
    <w:rsid w:val="00A03FD0"/>
    <w:rsid w:val="00A62E1F"/>
    <w:rsid w:val="00AB3A4D"/>
    <w:rsid w:val="00B4219F"/>
    <w:rsid w:val="00C27E51"/>
    <w:rsid w:val="00C3630A"/>
    <w:rsid w:val="00CB4ECF"/>
    <w:rsid w:val="00DF6B81"/>
    <w:rsid w:val="00E565BB"/>
    <w:rsid w:val="00EF5C84"/>
    <w:rsid w:val="00F0379D"/>
    <w:rsid w:val="00F36EC6"/>
    <w:rsid w:val="00F40361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E37DC7-8C93-43FD-AFEB-BA58D162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05B"/>
    <w:pPr>
      <w:spacing w:after="0" w:line="240" w:lineRule="auto"/>
    </w:pPr>
  </w:style>
  <w:style w:type="paragraph" w:customStyle="1" w:styleId="Address">
    <w:name w:val="Address"/>
    <w:basedOn w:val="Normal"/>
    <w:qFormat/>
    <w:rsid w:val="007B7C3E"/>
    <w:pPr>
      <w:spacing w:after="0" w:line="240" w:lineRule="auto"/>
    </w:pPr>
    <w:rPr>
      <w:rFonts w:eastAsiaTheme="minorEastAsia"/>
      <w:bCs/>
      <w:color w:val="70AD47" w:themeColor="accent6"/>
      <w:sz w:val="18"/>
      <w:szCs w:val="18"/>
      <w:lang w:val="en-US"/>
    </w:rPr>
  </w:style>
  <w:style w:type="paragraph" w:customStyle="1" w:styleId="FromName">
    <w:name w:val="From Name"/>
    <w:basedOn w:val="Normal"/>
    <w:qFormat/>
    <w:rsid w:val="007B7C3E"/>
    <w:pPr>
      <w:spacing w:after="0" w:line="264" w:lineRule="auto"/>
    </w:pPr>
    <w:rPr>
      <w:rFonts w:eastAsiaTheme="minorEastAsia"/>
      <w:color w:val="70AD47" w:themeColor="accent6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7C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9F"/>
  </w:style>
  <w:style w:type="paragraph" w:styleId="Footer">
    <w:name w:val="footer"/>
    <w:basedOn w:val="Normal"/>
    <w:link w:val="FooterChar"/>
    <w:uiPriority w:val="99"/>
    <w:unhideWhenUsed/>
    <w:rsid w:val="00B4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9F"/>
  </w:style>
  <w:style w:type="paragraph" w:styleId="BalloonText">
    <w:name w:val="Balloon Text"/>
    <w:basedOn w:val="Normal"/>
    <w:link w:val="BalloonTextChar"/>
    <w:uiPriority w:val="99"/>
    <w:semiHidden/>
    <w:unhideWhenUsed/>
    <w:rsid w:val="009E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68DA39B30F47BF42049215DA53F7" ma:contentTypeVersion="7" ma:contentTypeDescription="Create a new document." ma:contentTypeScope="" ma:versionID="9507f177aae9e05a812c3b21772f4d8f">
  <xsd:schema xmlns:xsd="http://www.w3.org/2001/XMLSchema" xmlns:xs="http://www.w3.org/2001/XMLSchema" xmlns:p="http://schemas.microsoft.com/office/2006/metadata/properties" xmlns:ns2="5405a9a9-9a4d-438e-86ad-d0ba7b0cd1b2" xmlns:ns3="2b64d879-bc48-4cd5-ae3f-9f83510c7623" targetNamespace="http://schemas.microsoft.com/office/2006/metadata/properties" ma:root="true" ma:fieldsID="9df786a40904f9023bd3b994d48aa6fb" ns2:_="" ns3:_="">
    <xsd:import namespace="5405a9a9-9a4d-438e-86ad-d0ba7b0cd1b2"/>
    <xsd:import namespace="2b64d879-bc48-4cd5-ae3f-9f83510c76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_x0020_Category" minOccurs="0"/>
                <xsd:element ref="ns3:Business" minOccurs="0"/>
                <xsd:element ref="ns3:MediaServiceMetadata" minOccurs="0"/>
                <xsd:element ref="ns3:MediaServiceFastMetadata" minOccurs="0"/>
                <xsd:element ref="ns3:Restricted_x0020_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5a9a9-9a4d-438e-86ad-d0ba7b0cd1b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4d879-bc48-4cd5-ae3f-9f83510c7623" elementFormDefault="qualified">
    <xsd:import namespace="http://schemas.microsoft.com/office/2006/documentManagement/types"/>
    <xsd:import namespace="http://schemas.microsoft.com/office/infopath/2007/PartnerControls"/>
    <xsd:element name="Template_x0020_Category" ma:index="7" nillable="true" ma:displayName="Template Category" ma:format="Dropdown" ma:internalName="Template_x0020_Category" ma:readOnly="false">
      <xsd:simpleType>
        <xsd:restriction base="dms:Choice">
          <xsd:enumeration value="Word"/>
          <xsd:enumeration value="PowerPoint"/>
          <xsd:enumeration value="Other"/>
        </xsd:restriction>
      </xsd:simpleType>
    </xsd:element>
    <xsd:element name="Business" ma:index="8" nillable="true" ma:displayName="Business" ma:format="Dropdown" ma:internalName="Business" ma:readOnly="false">
      <xsd:simpleType>
        <xsd:restriction base="dms:Choice">
          <xsd:enumeration value="Waste Management NZ Limited"/>
          <xsd:enumeration value="Waste Management Technical Services"/>
          <xsd:enumeration value="Living Earth"/>
          <xsd:enumeration value="FlexiBi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stricted_x0020_Use" ma:index="15" nillable="true" ma:displayName="Restricted Use" ma:internalName="Restricted_x0020_U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05a9a9-9a4d-438e-86ad-d0ba7b0cd1b2">MJP75PNCQVAM-160-92</_dlc_DocId>
    <_dlc_DocIdUrl xmlns="5405a9a9-9a4d-438e-86ad-d0ba7b0cd1b2">
      <Url>https://wastemanagementnz.sharepoint.com/sites/Marketing/_layouts/15/DocIdRedir.aspx?ID=MJP75PNCQVAM-160-92</Url>
      <Description>MJP75PNCQVAM-160-92</Description>
    </_dlc_DocIdUrl>
    <Business xmlns="2b64d879-bc48-4cd5-ae3f-9f83510c7623">Waste Management NZ Limited</Business>
    <Template_x0020_Category xmlns="2b64d879-bc48-4cd5-ae3f-9f83510c7623">Word</Template_x0020_Category>
    <Restricted_x0020_Use xmlns="2b64d879-bc48-4cd5-ae3f-9f83510c7623">No</Restricted_x0020_Us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A319-78B9-4AEF-954F-CAD44A932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5a9a9-9a4d-438e-86ad-d0ba7b0cd1b2"/>
    <ds:schemaRef ds:uri="2b64d879-bc48-4cd5-ae3f-9f83510c7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F7030-D7A6-415D-8BA6-1466C6B71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2BCC5-5B58-44A6-8FB2-CC2B8A2AB49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2b64d879-bc48-4cd5-ae3f-9f83510c7623"/>
    <ds:schemaRef ds:uri="http://schemas.microsoft.com/office/2006/documentManagement/types"/>
    <ds:schemaRef ds:uri="http://purl.org/dc/terms/"/>
    <ds:schemaRef ds:uri="5405a9a9-9a4d-438e-86ad-d0ba7b0cd1b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CAC66F-D6C8-4ACF-A94B-73348F6867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E93706-1F54-4338-806B-C216797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WMNZ Letterhead - 86 Lunn Ave address</vt:lpstr>
    </vt:vector>
  </TitlesOfParts>
  <Company>Waste Management Ltd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WMNZ Letterhead - 86 Lunn Ave address</dc:title>
  <dc:subject/>
  <dc:creator>Annabel Beachen</dc:creator>
  <cp:keywords/>
  <dc:description/>
  <cp:lastModifiedBy>Sarah Whiteman</cp:lastModifiedBy>
  <cp:revision>2</cp:revision>
  <dcterms:created xsi:type="dcterms:W3CDTF">2018-11-07T00:51:00Z</dcterms:created>
  <dcterms:modified xsi:type="dcterms:W3CDTF">2018-11-07T00:51:00Z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0x010100946C68DA39B30F47BF42049215DA53F7</vt:lpwstr>
  </property>
  <property fmtid="{D5CDD505-2E9C-101B-9397-08002B2CF9AE}" pid="3" name="_dlc_DocIdItemGuid">
    <vt:lpwstr>e93e0c62-099b-4c18-af49-c85bd4781e4c</vt:lpwstr>
  </property>
</Properties>
</file>